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09EC8" w14:textId="06C84532" w:rsidR="00247B62" w:rsidRPr="00396415" w:rsidRDefault="00247B62" w:rsidP="00B32339">
      <w:pPr>
        <w:jc w:val="center"/>
        <w:rPr>
          <w:rFonts w:asciiTheme="minorHAnsi" w:hAnsiTheme="minorHAnsi" w:cstheme="minorHAnsi"/>
          <w:sz w:val="22"/>
          <w:szCs w:val="22"/>
        </w:rPr>
      </w:pPr>
      <w:r w:rsidRPr="00396415">
        <w:rPr>
          <w:rFonts w:asciiTheme="minorHAnsi" w:hAnsiTheme="minorHAnsi" w:cstheme="minorHAnsi"/>
          <w:noProof/>
          <w:sz w:val="22"/>
          <w:szCs w:val="22"/>
        </w:rPr>
        <w:drawing>
          <wp:inline distT="0" distB="0" distL="0" distR="0" wp14:anchorId="41AFF581" wp14:editId="03B6F40E">
            <wp:extent cx="2154889" cy="547612"/>
            <wp:effectExtent l="0" t="0" r="0" b="5080"/>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1380" cy="551803"/>
                    </a:xfrm>
                    <a:prstGeom prst="rect">
                      <a:avLst/>
                    </a:prstGeom>
                  </pic:spPr>
                </pic:pic>
              </a:graphicData>
            </a:graphic>
          </wp:inline>
        </w:drawing>
      </w:r>
    </w:p>
    <w:p w14:paraId="7A1B260D" w14:textId="77777777" w:rsidR="00D3224F" w:rsidRPr="00396415" w:rsidRDefault="00D3224F" w:rsidP="008D6B89">
      <w:pPr>
        <w:rPr>
          <w:rFonts w:asciiTheme="minorHAnsi" w:hAnsiTheme="minorHAnsi" w:cstheme="minorHAnsi"/>
          <w:b/>
          <w:bCs/>
          <w:sz w:val="22"/>
          <w:szCs w:val="22"/>
        </w:rPr>
      </w:pPr>
    </w:p>
    <w:p w14:paraId="02787451" w14:textId="13070B40" w:rsidR="00B32339" w:rsidRPr="00B32339" w:rsidRDefault="00434605" w:rsidP="000A4D3B">
      <w:pPr>
        <w:rPr>
          <w:rFonts w:asciiTheme="minorHAnsi" w:hAnsiTheme="minorHAnsi" w:cstheme="minorHAnsi"/>
          <w:b/>
          <w:bCs/>
          <w:sz w:val="28"/>
          <w:szCs w:val="28"/>
        </w:rPr>
      </w:pPr>
      <w:r>
        <w:rPr>
          <w:rFonts w:asciiTheme="minorHAnsi" w:hAnsiTheme="minorHAnsi" w:cstheme="minorHAnsi"/>
          <w:b/>
          <w:bCs/>
          <w:sz w:val="28"/>
          <w:szCs w:val="28"/>
        </w:rPr>
        <w:t xml:space="preserve">The </w:t>
      </w:r>
      <w:r w:rsidR="00C469E2" w:rsidRPr="00396415">
        <w:rPr>
          <w:rFonts w:asciiTheme="minorHAnsi" w:hAnsiTheme="minorHAnsi" w:cstheme="minorHAnsi"/>
          <w:b/>
          <w:bCs/>
          <w:sz w:val="28"/>
          <w:szCs w:val="28"/>
        </w:rPr>
        <w:t xml:space="preserve">International Chamber of Shipping </w:t>
      </w:r>
      <w:r w:rsidR="000D17A4">
        <w:rPr>
          <w:rFonts w:asciiTheme="minorHAnsi" w:hAnsiTheme="minorHAnsi" w:cstheme="minorHAnsi"/>
          <w:b/>
          <w:bCs/>
          <w:sz w:val="28"/>
          <w:szCs w:val="28"/>
        </w:rPr>
        <w:t>reaffirms commitment to</w:t>
      </w:r>
      <w:r w:rsidR="007605DC">
        <w:rPr>
          <w:rFonts w:asciiTheme="minorHAnsi" w:hAnsiTheme="minorHAnsi" w:cstheme="minorHAnsi"/>
          <w:b/>
          <w:bCs/>
          <w:sz w:val="28"/>
          <w:szCs w:val="28"/>
        </w:rPr>
        <w:t xml:space="preserve"> 2050 net zero </w:t>
      </w:r>
      <w:r w:rsidR="00F6691B">
        <w:rPr>
          <w:rFonts w:asciiTheme="minorHAnsi" w:hAnsiTheme="minorHAnsi" w:cstheme="minorHAnsi"/>
          <w:b/>
          <w:bCs/>
          <w:sz w:val="28"/>
          <w:szCs w:val="28"/>
        </w:rPr>
        <w:t xml:space="preserve"> </w:t>
      </w:r>
    </w:p>
    <w:p w14:paraId="07D75E7D" w14:textId="6F5E91C1" w:rsidR="00CB38B7" w:rsidRDefault="00F6691B" w:rsidP="00AF0E38">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The International Chamber of Shipping </w:t>
      </w:r>
      <w:r w:rsidR="00EF182B">
        <w:rPr>
          <w:rFonts w:asciiTheme="minorHAnsi" w:hAnsiTheme="minorHAnsi" w:cstheme="minorHAnsi"/>
          <w:sz w:val="22"/>
          <w:szCs w:val="22"/>
        </w:rPr>
        <w:t xml:space="preserve">(ICS) sets out full details of ‘Fund and Reward’ proposal </w:t>
      </w:r>
      <w:r w:rsidR="00EC5899">
        <w:rPr>
          <w:rFonts w:asciiTheme="minorHAnsi" w:hAnsiTheme="minorHAnsi" w:cstheme="minorHAnsi"/>
          <w:sz w:val="22"/>
          <w:szCs w:val="22"/>
        </w:rPr>
        <w:t xml:space="preserve">to </w:t>
      </w:r>
      <w:r w:rsidR="00CB38B7" w:rsidRPr="00882819">
        <w:rPr>
          <w:rFonts w:asciiTheme="minorHAnsi" w:hAnsiTheme="minorHAnsi" w:cstheme="minorHAnsi"/>
          <w:sz w:val="22"/>
          <w:szCs w:val="22"/>
        </w:rPr>
        <w:t>th</w:t>
      </w:r>
      <w:r w:rsidR="00CB38B7">
        <w:rPr>
          <w:rFonts w:asciiTheme="minorHAnsi" w:hAnsiTheme="minorHAnsi" w:cstheme="minorHAnsi"/>
          <w:sz w:val="22"/>
          <w:szCs w:val="22"/>
        </w:rPr>
        <w:t>e</w:t>
      </w:r>
      <w:r w:rsidR="00CB38B7" w:rsidRPr="00882819">
        <w:rPr>
          <w:rFonts w:asciiTheme="minorHAnsi" w:hAnsiTheme="minorHAnsi" w:cstheme="minorHAnsi"/>
          <w:sz w:val="22"/>
          <w:szCs w:val="22"/>
        </w:rPr>
        <w:t xml:space="preserve"> </w:t>
      </w:r>
      <w:r w:rsidR="00556EAF">
        <w:rPr>
          <w:rFonts w:asciiTheme="minorHAnsi" w:hAnsiTheme="minorHAnsi" w:cstheme="minorHAnsi"/>
          <w:sz w:val="22"/>
          <w:szCs w:val="22"/>
        </w:rPr>
        <w:t xml:space="preserve">UN </w:t>
      </w:r>
      <w:r w:rsidR="00CB38B7" w:rsidRPr="00882819">
        <w:rPr>
          <w:rFonts w:asciiTheme="minorHAnsi" w:hAnsiTheme="minorHAnsi" w:cstheme="minorHAnsi"/>
          <w:sz w:val="22"/>
          <w:szCs w:val="22"/>
        </w:rPr>
        <w:t>International Maritime Organization (IMO)</w:t>
      </w:r>
      <w:r w:rsidR="00CB38B7">
        <w:rPr>
          <w:rFonts w:asciiTheme="minorHAnsi" w:hAnsiTheme="minorHAnsi" w:cstheme="minorHAnsi"/>
          <w:sz w:val="22"/>
          <w:szCs w:val="22"/>
        </w:rPr>
        <w:t>.</w:t>
      </w:r>
    </w:p>
    <w:p w14:paraId="53E863B8" w14:textId="189F6D1D" w:rsidR="00E84133" w:rsidRPr="00DD4024" w:rsidRDefault="002B0FB3" w:rsidP="00DD4024">
      <w:pPr>
        <w:pStyle w:val="ListParagraph"/>
        <w:numPr>
          <w:ilvl w:val="0"/>
          <w:numId w:val="3"/>
        </w:numPr>
        <w:rPr>
          <w:rFonts w:asciiTheme="minorHAnsi" w:hAnsiTheme="minorHAnsi" w:cstheme="minorHAnsi"/>
          <w:sz w:val="22"/>
          <w:szCs w:val="22"/>
        </w:rPr>
      </w:pPr>
      <w:r w:rsidRPr="00DD4024">
        <w:rPr>
          <w:rFonts w:asciiTheme="minorHAnsi" w:hAnsiTheme="minorHAnsi" w:cstheme="minorHAnsi"/>
          <w:sz w:val="22"/>
          <w:szCs w:val="22"/>
        </w:rPr>
        <w:t xml:space="preserve">The ICS Board met in London </w:t>
      </w:r>
      <w:r w:rsidR="00E562FE" w:rsidRPr="00DD4024">
        <w:rPr>
          <w:rFonts w:asciiTheme="minorHAnsi" w:hAnsiTheme="minorHAnsi" w:cstheme="minorHAnsi"/>
          <w:sz w:val="22"/>
          <w:szCs w:val="22"/>
        </w:rPr>
        <w:t>last</w:t>
      </w:r>
      <w:r w:rsidRPr="00DD4024">
        <w:rPr>
          <w:rFonts w:asciiTheme="minorHAnsi" w:hAnsiTheme="minorHAnsi" w:cstheme="minorHAnsi"/>
          <w:sz w:val="22"/>
          <w:szCs w:val="22"/>
        </w:rPr>
        <w:t xml:space="preserve"> week and unanimously support</w:t>
      </w:r>
      <w:r w:rsidR="00556EAF">
        <w:rPr>
          <w:rFonts w:asciiTheme="minorHAnsi" w:hAnsiTheme="minorHAnsi" w:cstheme="minorHAnsi"/>
          <w:sz w:val="22"/>
          <w:szCs w:val="22"/>
        </w:rPr>
        <w:t>s</w:t>
      </w:r>
      <w:r w:rsidRPr="00DD4024">
        <w:rPr>
          <w:rFonts w:asciiTheme="minorHAnsi" w:hAnsiTheme="minorHAnsi" w:cstheme="minorHAnsi"/>
          <w:sz w:val="22"/>
          <w:szCs w:val="22"/>
        </w:rPr>
        <w:t xml:space="preserve"> the </w:t>
      </w:r>
      <w:r w:rsidR="002F6F12">
        <w:rPr>
          <w:rFonts w:asciiTheme="minorHAnsi" w:hAnsiTheme="minorHAnsi" w:cstheme="minorHAnsi"/>
          <w:sz w:val="22"/>
          <w:szCs w:val="22"/>
        </w:rPr>
        <w:t>proposal for</w:t>
      </w:r>
      <w:r w:rsidR="00DD4024" w:rsidRPr="00DD4024">
        <w:rPr>
          <w:rFonts w:asciiTheme="minorHAnsi" w:hAnsiTheme="minorHAnsi" w:cstheme="minorHAnsi"/>
          <w:sz w:val="22"/>
          <w:szCs w:val="22"/>
        </w:rPr>
        <w:t xml:space="preserve"> </w:t>
      </w:r>
      <w:r w:rsidR="00DD4024">
        <w:rPr>
          <w:rFonts w:asciiTheme="minorHAnsi" w:hAnsiTheme="minorHAnsi" w:cstheme="minorHAnsi"/>
          <w:sz w:val="22"/>
          <w:szCs w:val="22"/>
        </w:rPr>
        <w:t>s</w:t>
      </w:r>
      <w:r w:rsidR="00E84133" w:rsidRPr="00DD4024">
        <w:rPr>
          <w:rFonts w:asciiTheme="minorHAnsi" w:hAnsiTheme="minorHAnsi" w:cstheme="minorHAnsi"/>
          <w:sz w:val="22"/>
          <w:szCs w:val="22"/>
        </w:rPr>
        <w:t>hipowners to make mandatory contribution</w:t>
      </w:r>
      <w:r w:rsidR="00F90BA3" w:rsidRPr="00DD4024">
        <w:rPr>
          <w:rFonts w:asciiTheme="minorHAnsi" w:hAnsiTheme="minorHAnsi" w:cstheme="minorHAnsi"/>
          <w:sz w:val="22"/>
          <w:szCs w:val="22"/>
        </w:rPr>
        <w:t>s</w:t>
      </w:r>
      <w:r w:rsidR="00E84133" w:rsidRPr="00DD4024">
        <w:rPr>
          <w:rFonts w:asciiTheme="minorHAnsi" w:hAnsiTheme="minorHAnsi" w:cstheme="minorHAnsi"/>
          <w:sz w:val="22"/>
          <w:szCs w:val="22"/>
        </w:rPr>
        <w:t xml:space="preserve"> per tonne of CO</w:t>
      </w:r>
      <w:r w:rsidR="00E84133" w:rsidRPr="00821836">
        <w:rPr>
          <w:rFonts w:asciiTheme="minorHAnsi" w:hAnsiTheme="minorHAnsi" w:cstheme="minorHAnsi"/>
          <w:sz w:val="22"/>
          <w:szCs w:val="22"/>
          <w:vertAlign w:val="subscript"/>
        </w:rPr>
        <w:t>2</w:t>
      </w:r>
      <w:r w:rsidR="00E84133" w:rsidRPr="00DD4024">
        <w:rPr>
          <w:rFonts w:asciiTheme="minorHAnsi" w:hAnsiTheme="minorHAnsi" w:cstheme="minorHAnsi"/>
          <w:sz w:val="22"/>
          <w:szCs w:val="22"/>
        </w:rPr>
        <w:t xml:space="preserve"> emitted</w:t>
      </w:r>
      <w:r w:rsidR="00F90BA3" w:rsidRPr="00DD4024">
        <w:rPr>
          <w:rFonts w:asciiTheme="minorHAnsi" w:hAnsiTheme="minorHAnsi" w:cstheme="minorHAnsi"/>
          <w:sz w:val="22"/>
          <w:szCs w:val="22"/>
        </w:rPr>
        <w:t xml:space="preserve"> to </w:t>
      </w:r>
      <w:r w:rsidR="002F6F12">
        <w:rPr>
          <w:rFonts w:asciiTheme="minorHAnsi" w:hAnsiTheme="minorHAnsi" w:cstheme="minorHAnsi"/>
          <w:sz w:val="22"/>
          <w:szCs w:val="22"/>
        </w:rPr>
        <w:t xml:space="preserve">create </w:t>
      </w:r>
      <w:r w:rsidR="00F71DDC">
        <w:rPr>
          <w:rFonts w:asciiTheme="minorHAnsi" w:hAnsiTheme="minorHAnsi" w:cstheme="minorHAnsi"/>
          <w:sz w:val="22"/>
          <w:szCs w:val="22"/>
        </w:rPr>
        <w:t xml:space="preserve">a </w:t>
      </w:r>
      <w:r w:rsidR="00F90BA3" w:rsidRPr="00DD4024">
        <w:rPr>
          <w:rFonts w:asciiTheme="minorHAnsi" w:hAnsiTheme="minorHAnsi" w:cstheme="minorHAnsi"/>
          <w:sz w:val="22"/>
          <w:szCs w:val="22"/>
        </w:rPr>
        <w:t xml:space="preserve">new </w:t>
      </w:r>
      <w:r w:rsidR="00556EAF">
        <w:rPr>
          <w:rFonts w:asciiTheme="minorHAnsi" w:hAnsiTheme="minorHAnsi" w:cstheme="minorHAnsi"/>
          <w:sz w:val="22"/>
          <w:szCs w:val="22"/>
        </w:rPr>
        <w:t xml:space="preserve">IMO </w:t>
      </w:r>
      <w:r w:rsidR="002F6F12">
        <w:rPr>
          <w:rFonts w:asciiTheme="minorHAnsi" w:hAnsiTheme="minorHAnsi" w:cstheme="minorHAnsi"/>
          <w:sz w:val="22"/>
          <w:szCs w:val="22"/>
        </w:rPr>
        <w:t>f</w:t>
      </w:r>
      <w:r w:rsidR="00FB6CD5" w:rsidRPr="00821836">
        <w:rPr>
          <w:rFonts w:asciiTheme="minorHAnsi" w:hAnsiTheme="minorHAnsi" w:cstheme="minorHAnsi"/>
          <w:sz w:val="22"/>
          <w:szCs w:val="22"/>
        </w:rPr>
        <w:t>und</w:t>
      </w:r>
      <w:r w:rsidR="00FB6CD5" w:rsidRPr="00DD4024">
        <w:rPr>
          <w:rFonts w:asciiTheme="minorHAnsi" w:hAnsiTheme="minorHAnsi" w:cstheme="minorHAnsi"/>
          <w:sz w:val="22"/>
          <w:szCs w:val="22"/>
        </w:rPr>
        <w:t xml:space="preserve"> </w:t>
      </w:r>
      <w:r w:rsidR="00F90BA3" w:rsidRPr="00DD4024">
        <w:rPr>
          <w:rFonts w:asciiTheme="minorHAnsi" w:hAnsiTheme="minorHAnsi" w:cstheme="minorHAnsi"/>
          <w:sz w:val="22"/>
          <w:szCs w:val="22"/>
        </w:rPr>
        <w:t>to be established by 2024.</w:t>
      </w:r>
    </w:p>
    <w:p w14:paraId="26A7B254" w14:textId="1216F937" w:rsidR="00E84133" w:rsidRPr="00821836" w:rsidRDefault="002F6F12" w:rsidP="00F90BA3">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The f</w:t>
      </w:r>
      <w:r w:rsidR="00E84133">
        <w:rPr>
          <w:rFonts w:asciiTheme="minorHAnsi" w:hAnsiTheme="minorHAnsi" w:cstheme="minorHAnsi"/>
          <w:sz w:val="22"/>
          <w:szCs w:val="22"/>
        </w:rPr>
        <w:t xml:space="preserve">und will reward </w:t>
      </w:r>
      <w:r w:rsidR="008A5AD5">
        <w:rPr>
          <w:rFonts w:asciiTheme="minorHAnsi" w:hAnsiTheme="minorHAnsi" w:cstheme="minorHAnsi"/>
          <w:sz w:val="22"/>
          <w:szCs w:val="22"/>
        </w:rPr>
        <w:t xml:space="preserve">uptake by </w:t>
      </w:r>
      <w:r w:rsidR="00E84133">
        <w:rPr>
          <w:rFonts w:asciiTheme="minorHAnsi" w:hAnsiTheme="minorHAnsi" w:cstheme="minorHAnsi"/>
          <w:sz w:val="22"/>
          <w:szCs w:val="22"/>
        </w:rPr>
        <w:t xml:space="preserve">shipowners </w:t>
      </w:r>
      <w:r w:rsidR="008A5AD5">
        <w:rPr>
          <w:rFonts w:asciiTheme="minorHAnsi" w:hAnsiTheme="minorHAnsi" w:cstheme="minorHAnsi"/>
          <w:sz w:val="22"/>
          <w:szCs w:val="22"/>
        </w:rPr>
        <w:t xml:space="preserve">of </w:t>
      </w:r>
      <w:r w:rsidR="00E84133">
        <w:rPr>
          <w:rFonts w:asciiTheme="minorHAnsi" w:hAnsiTheme="minorHAnsi" w:cstheme="minorHAnsi"/>
          <w:sz w:val="22"/>
          <w:szCs w:val="22"/>
        </w:rPr>
        <w:t>low and zero-carbon fuels</w:t>
      </w:r>
      <w:r w:rsidR="00572C44">
        <w:rPr>
          <w:rFonts w:asciiTheme="minorHAnsi" w:hAnsiTheme="minorHAnsi" w:cstheme="minorHAnsi"/>
          <w:sz w:val="22"/>
          <w:szCs w:val="22"/>
        </w:rPr>
        <w:t>,</w:t>
      </w:r>
      <w:r w:rsidR="008A5AD5">
        <w:rPr>
          <w:rFonts w:asciiTheme="minorHAnsi" w:hAnsiTheme="minorHAnsi" w:cstheme="minorHAnsi"/>
          <w:sz w:val="22"/>
          <w:szCs w:val="22"/>
        </w:rPr>
        <w:t xml:space="preserve"> and </w:t>
      </w:r>
      <w:r w:rsidR="00E84133">
        <w:rPr>
          <w:rFonts w:asciiTheme="minorHAnsi" w:hAnsiTheme="minorHAnsi" w:cstheme="minorHAnsi"/>
          <w:sz w:val="22"/>
          <w:szCs w:val="22"/>
        </w:rPr>
        <w:t>prov</w:t>
      </w:r>
      <w:r w:rsidR="008A5AD5">
        <w:rPr>
          <w:rFonts w:asciiTheme="minorHAnsi" w:hAnsiTheme="minorHAnsi" w:cstheme="minorHAnsi"/>
          <w:sz w:val="22"/>
          <w:szCs w:val="22"/>
        </w:rPr>
        <w:t>ide</w:t>
      </w:r>
      <w:r w:rsidR="00E84133">
        <w:rPr>
          <w:rFonts w:asciiTheme="minorHAnsi" w:hAnsiTheme="minorHAnsi" w:cstheme="minorHAnsi"/>
          <w:sz w:val="22"/>
          <w:szCs w:val="22"/>
        </w:rPr>
        <w:t xml:space="preserve"> </w:t>
      </w:r>
      <w:r w:rsidR="008A5AD5">
        <w:rPr>
          <w:rFonts w:asciiTheme="minorHAnsi" w:hAnsiTheme="minorHAnsi" w:cstheme="minorHAnsi"/>
          <w:sz w:val="22"/>
          <w:szCs w:val="22"/>
        </w:rPr>
        <w:t xml:space="preserve">billions of dollars of </w:t>
      </w:r>
      <w:r w:rsidR="00E84133">
        <w:rPr>
          <w:rFonts w:asciiTheme="minorHAnsi" w:hAnsiTheme="minorHAnsi" w:cstheme="minorHAnsi"/>
          <w:sz w:val="22"/>
          <w:szCs w:val="22"/>
        </w:rPr>
        <w:t xml:space="preserve">funding </w:t>
      </w:r>
      <w:r w:rsidR="00337D72">
        <w:rPr>
          <w:rFonts w:asciiTheme="minorHAnsi" w:hAnsiTheme="minorHAnsi" w:cstheme="minorHAnsi"/>
          <w:sz w:val="22"/>
          <w:szCs w:val="22"/>
        </w:rPr>
        <w:t xml:space="preserve">annually </w:t>
      </w:r>
      <w:r w:rsidR="008A5AD5">
        <w:rPr>
          <w:rFonts w:asciiTheme="minorHAnsi" w:hAnsiTheme="minorHAnsi" w:cstheme="minorHAnsi"/>
          <w:sz w:val="22"/>
          <w:szCs w:val="22"/>
        </w:rPr>
        <w:t xml:space="preserve">for alternative fuel production and bunkering infrastructure in developing countries. </w:t>
      </w:r>
    </w:p>
    <w:p w14:paraId="7D7A0A10" w14:textId="77777777" w:rsidR="009F45A8" w:rsidRDefault="009F45A8" w:rsidP="009F45A8">
      <w:pPr>
        <w:rPr>
          <w:rFonts w:asciiTheme="minorHAnsi" w:hAnsiTheme="minorHAnsi" w:cstheme="minorHAnsi"/>
          <w:b/>
          <w:bCs/>
          <w:sz w:val="22"/>
          <w:szCs w:val="22"/>
        </w:rPr>
      </w:pPr>
    </w:p>
    <w:p w14:paraId="3F711848" w14:textId="7282624E" w:rsidR="00346AFA" w:rsidRDefault="004759CD" w:rsidP="00A90B7E">
      <w:pPr>
        <w:rPr>
          <w:rFonts w:asciiTheme="minorHAnsi" w:hAnsiTheme="minorHAnsi" w:cstheme="minorHAnsi"/>
          <w:sz w:val="22"/>
          <w:szCs w:val="22"/>
        </w:rPr>
      </w:pPr>
      <w:r>
        <w:rPr>
          <w:rFonts w:asciiTheme="minorHAnsi" w:hAnsiTheme="minorHAnsi" w:cstheme="minorHAnsi"/>
          <w:b/>
          <w:bCs/>
          <w:sz w:val="22"/>
          <w:szCs w:val="22"/>
        </w:rPr>
        <w:t>15</w:t>
      </w:r>
      <w:r w:rsidR="00DD4024" w:rsidRPr="00821836">
        <w:rPr>
          <w:rFonts w:asciiTheme="minorHAnsi" w:hAnsiTheme="minorHAnsi" w:cstheme="minorHAnsi"/>
          <w:b/>
          <w:bCs/>
          <w:sz w:val="22"/>
          <w:szCs w:val="22"/>
        </w:rPr>
        <w:t xml:space="preserve"> February 2023, London</w:t>
      </w:r>
      <w:r w:rsidR="00DD4024" w:rsidRPr="00DD4024">
        <w:rPr>
          <w:rFonts w:asciiTheme="minorHAnsi" w:hAnsiTheme="minorHAnsi" w:cstheme="minorHAnsi"/>
          <w:sz w:val="22"/>
          <w:szCs w:val="22"/>
        </w:rPr>
        <w:t xml:space="preserve">: </w:t>
      </w:r>
      <w:r w:rsidR="009F45A8" w:rsidRPr="00DC4E5D">
        <w:rPr>
          <w:rFonts w:asciiTheme="minorHAnsi" w:hAnsiTheme="minorHAnsi" w:cstheme="minorHAnsi"/>
          <w:sz w:val="22"/>
          <w:szCs w:val="22"/>
        </w:rPr>
        <w:t xml:space="preserve">The </w:t>
      </w:r>
      <w:r w:rsidR="009F45A8">
        <w:rPr>
          <w:rFonts w:asciiTheme="minorHAnsi" w:hAnsiTheme="minorHAnsi" w:cstheme="minorHAnsi"/>
          <w:sz w:val="22"/>
          <w:szCs w:val="22"/>
        </w:rPr>
        <w:t xml:space="preserve">Board of the </w:t>
      </w:r>
      <w:r w:rsidR="009F45A8" w:rsidRPr="00DC4E5D">
        <w:rPr>
          <w:rFonts w:asciiTheme="minorHAnsi" w:hAnsiTheme="minorHAnsi" w:cstheme="minorHAnsi"/>
          <w:sz w:val="22"/>
          <w:szCs w:val="22"/>
        </w:rPr>
        <w:t xml:space="preserve">International Chamber of Shipping (ICS), </w:t>
      </w:r>
      <w:r w:rsidR="009F45A8" w:rsidRPr="00DC4E5D">
        <w:rPr>
          <w:rFonts w:asciiTheme="minorHAnsi" w:hAnsiTheme="minorHAnsi" w:cstheme="minorHAnsi"/>
          <w:color w:val="262628"/>
          <w:spacing w:val="3"/>
          <w:sz w:val="22"/>
          <w:szCs w:val="22"/>
          <w:shd w:val="clear" w:color="auto" w:fill="FEFEFE"/>
        </w:rPr>
        <w:t>which represents over 80% of the world’s merchant fleet,</w:t>
      </w:r>
      <w:r w:rsidR="009F45A8" w:rsidRPr="00DC4E5D">
        <w:rPr>
          <w:rFonts w:asciiTheme="minorHAnsi" w:hAnsiTheme="minorHAnsi" w:cstheme="minorHAnsi"/>
          <w:sz w:val="22"/>
          <w:szCs w:val="22"/>
        </w:rPr>
        <w:t xml:space="preserve"> </w:t>
      </w:r>
      <w:r w:rsidR="002F6F12">
        <w:rPr>
          <w:rFonts w:asciiTheme="minorHAnsi" w:hAnsiTheme="minorHAnsi" w:cstheme="minorHAnsi"/>
          <w:sz w:val="22"/>
          <w:szCs w:val="22"/>
        </w:rPr>
        <w:t xml:space="preserve">has </w:t>
      </w:r>
      <w:r w:rsidR="009F45A8">
        <w:rPr>
          <w:rFonts w:asciiTheme="minorHAnsi" w:hAnsiTheme="minorHAnsi" w:cstheme="minorHAnsi"/>
          <w:sz w:val="22"/>
          <w:szCs w:val="22"/>
        </w:rPr>
        <w:t>submitted a revised proposal</w:t>
      </w:r>
      <w:r w:rsidR="009F45A8" w:rsidRPr="00DC4E5D">
        <w:rPr>
          <w:rFonts w:asciiTheme="minorHAnsi" w:hAnsiTheme="minorHAnsi" w:cstheme="minorHAnsi"/>
          <w:sz w:val="22"/>
          <w:szCs w:val="22"/>
        </w:rPr>
        <w:t xml:space="preserve"> to the International Maritime Organization (IMO) </w:t>
      </w:r>
      <w:r w:rsidR="009F45A8">
        <w:rPr>
          <w:rFonts w:asciiTheme="minorHAnsi" w:hAnsiTheme="minorHAnsi" w:cstheme="minorHAnsi"/>
          <w:sz w:val="22"/>
          <w:szCs w:val="22"/>
        </w:rPr>
        <w:t>that</w:t>
      </w:r>
      <w:r w:rsidR="009F45A8" w:rsidRPr="00DC4E5D">
        <w:rPr>
          <w:rFonts w:asciiTheme="minorHAnsi" w:hAnsiTheme="minorHAnsi" w:cstheme="minorHAnsi"/>
          <w:sz w:val="22"/>
          <w:szCs w:val="22"/>
        </w:rPr>
        <w:t xml:space="preserve"> reaffirms </w:t>
      </w:r>
      <w:r w:rsidR="002F6F12">
        <w:rPr>
          <w:rFonts w:asciiTheme="minorHAnsi" w:hAnsiTheme="minorHAnsi" w:cstheme="minorHAnsi"/>
          <w:sz w:val="22"/>
          <w:szCs w:val="22"/>
        </w:rPr>
        <w:t>the industr</w:t>
      </w:r>
      <w:r w:rsidR="00556EAF">
        <w:rPr>
          <w:rFonts w:asciiTheme="minorHAnsi" w:hAnsiTheme="minorHAnsi" w:cstheme="minorHAnsi"/>
          <w:sz w:val="22"/>
          <w:szCs w:val="22"/>
        </w:rPr>
        <w:t>y’s</w:t>
      </w:r>
      <w:r w:rsidR="002F6F12" w:rsidRPr="00DC4E5D">
        <w:rPr>
          <w:rFonts w:asciiTheme="minorHAnsi" w:hAnsiTheme="minorHAnsi" w:cstheme="minorHAnsi"/>
          <w:sz w:val="22"/>
          <w:szCs w:val="22"/>
        </w:rPr>
        <w:t xml:space="preserve"> </w:t>
      </w:r>
      <w:r w:rsidR="009F45A8" w:rsidRPr="00DC4E5D">
        <w:rPr>
          <w:rFonts w:asciiTheme="minorHAnsi" w:hAnsiTheme="minorHAnsi" w:cstheme="minorHAnsi"/>
          <w:sz w:val="22"/>
          <w:szCs w:val="22"/>
        </w:rPr>
        <w:t>commitment to meet 2050 net zero carbon goals</w:t>
      </w:r>
      <w:r w:rsidR="003A423E">
        <w:rPr>
          <w:rFonts w:asciiTheme="minorHAnsi" w:hAnsiTheme="minorHAnsi" w:cstheme="minorHAnsi"/>
          <w:sz w:val="22"/>
          <w:szCs w:val="22"/>
        </w:rPr>
        <w:t xml:space="preserve"> and sets out the full details of </w:t>
      </w:r>
      <w:r w:rsidR="002F6F12">
        <w:rPr>
          <w:rFonts w:asciiTheme="minorHAnsi" w:hAnsiTheme="minorHAnsi" w:cstheme="minorHAnsi"/>
          <w:sz w:val="22"/>
          <w:szCs w:val="22"/>
        </w:rPr>
        <w:t>how this can be achieved via a</w:t>
      </w:r>
      <w:r w:rsidR="003A423E">
        <w:rPr>
          <w:rFonts w:asciiTheme="minorHAnsi" w:hAnsiTheme="minorHAnsi" w:cstheme="minorHAnsi"/>
          <w:sz w:val="22"/>
          <w:szCs w:val="22"/>
        </w:rPr>
        <w:t xml:space="preserve"> ‘Fund and Reward</w:t>
      </w:r>
      <w:r w:rsidR="00CB1E2C">
        <w:rPr>
          <w:rFonts w:asciiTheme="minorHAnsi" w:hAnsiTheme="minorHAnsi" w:cstheme="minorHAnsi"/>
          <w:sz w:val="22"/>
          <w:szCs w:val="22"/>
        </w:rPr>
        <w:t xml:space="preserve">’ </w:t>
      </w:r>
      <w:r w:rsidR="00556EAF">
        <w:rPr>
          <w:rFonts w:asciiTheme="minorHAnsi" w:hAnsiTheme="minorHAnsi" w:cstheme="minorHAnsi"/>
          <w:sz w:val="22"/>
          <w:szCs w:val="22"/>
        </w:rPr>
        <w:t xml:space="preserve">system </w:t>
      </w:r>
      <w:r w:rsidR="00CB1E2C">
        <w:rPr>
          <w:rFonts w:asciiTheme="minorHAnsi" w:hAnsiTheme="minorHAnsi" w:cstheme="minorHAnsi"/>
          <w:sz w:val="22"/>
          <w:szCs w:val="22"/>
        </w:rPr>
        <w:t xml:space="preserve">. </w:t>
      </w:r>
      <w:r w:rsidR="009F45A8" w:rsidRPr="0018740A">
        <w:rPr>
          <w:rFonts w:cstheme="minorHAnsi"/>
          <w:color w:val="262628"/>
          <w:spacing w:val="3"/>
          <w:sz w:val="24"/>
          <w:szCs w:val="24"/>
          <w:shd w:val="clear" w:color="auto" w:fill="FEFEFE"/>
        </w:rPr>
        <w:t xml:space="preserve"> </w:t>
      </w:r>
    </w:p>
    <w:p w14:paraId="26DF4DFE" w14:textId="67EC1574" w:rsidR="00F93599" w:rsidRPr="00821836" w:rsidRDefault="00F93599" w:rsidP="00A90B7E">
      <w:pPr>
        <w:pStyle w:val="NormalWeb"/>
        <w:shd w:val="clear" w:color="auto" w:fill="FEFEFE"/>
        <w:spacing w:before="240" w:beforeAutospacing="0" w:after="0" w:afterAutospacing="0"/>
        <w:textAlignment w:val="baseline"/>
        <w:rPr>
          <w:rFonts w:asciiTheme="minorHAnsi" w:hAnsiTheme="minorHAnsi" w:cstheme="minorHAnsi"/>
          <w:color w:val="262628"/>
          <w:spacing w:val="3"/>
          <w:sz w:val="22"/>
          <w:szCs w:val="22"/>
        </w:rPr>
      </w:pPr>
      <w:r w:rsidRPr="00DC4E5D">
        <w:rPr>
          <w:rStyle w:val="normaltextrun"/>
          <w:rFonts w:asciiTheme="minorHAnsi" w:hAnsiTheme="minorHAnsi" w:cstheme="minorHAnsi"/>
          <w:color w:val="000000"/>
          <w:sz w:val="22"/>
          <w:szCs w:val="22"/>
          <w:shd w:val="clear" w:color="auto" w:fill="FFFFFF"/>
        </w:rPr>
        <w:t xml:space="preserve">The </w:t>
      </w:r>
      <w:r w:rsidRPr="00DC4E5D">
        <w:rPr>
          <w:rFonts w:asciiTheme="minorHAnsi" w:hAnsiTheme="minorHAnsi" w:cstheme="minorHAnsi"/>
          <w:color w:val="262628"/>
          <w:spacing w:val="3"/>
          <w:sz w:val="22"/>
          <w:szCs w:val="22"/>
        </w:rPr>
        <w:t xml:space="preserve">Fund and </w:t>
      </w:r>
      <w:r>
        <w:rPr>
          <w:rFonts w:asciiTheme="minorHAnsi" w:hAnsiTheme="minorHAnsi" w:cstheme="minorHAnsi"/>
          <w:color w:val="262628"/>
          <w:spacing w:val="3"/>
          <w:sz w:val="22"/>
          <w:szCs w:val="22"/>
        </w:rPr>
        <w:t>R</w:t>
      </w:r>
      <w:r w:rsidRPr="00DC4E5D">
        <w:rPr>
          <w:rFonts w:asciiTheme="minorHAnsi" w:hAnsiTheme="minorHAnsi" w:cstheme="minorHAnsi"/>
          <w:color w:val="262628"/>
          <w:spacing w:val="3"/>
          <w:sz w:val="22"/>
          <w:szCs w:val="22"/>
        </w:rPr>
        <w:t xml:space="preserve">eward </w:t>
      </w:r>
      <w:r>
        <w:rPr>
          <w:rFonts w:asciiTheme="minorHAnsi" w:hAnsiTheme="minorHAnsi" w:cstheme="minorHAnsi"/>
          <w:color w:val="262628"/>
          <w:spacing w:val="3"/>
          <w:sz w:val="22"/>
          <w:szCs w:val="22"/>
        </w:rPr>
        <w:t>mechanism</w:t>
      </w:r>
      <w:r w:rsidR="00E57467">
        <w:rPr>
          <w:rFonts w:asciiTheme="minorHAnsi" w:hAnsiTheme="minorHAnsi" w:cstheme="minorHAnsi"/>
          <w:color w:val="262628"/>
          <w:spacing w:val="3"/>
          <w:sz w:val="22"/>
          <w:szCs w:val="22"/>
        </w:rPr>
        <w:t xml:space="preserve"> </w:t>
      </w:r>
      <w:r>
        <w:rPr>
          <w:rFonts w:asciiTheme="minorHAnsi" w:hAnsiTheme="minorHAnsi" w:cstheme="minorHAnsi"/>
          <w:color w:val="262628"/>
          <w:spacing w:val="3"/>
          <w:sz w:val="22"/>
          <w:szCs w:val="22"/>
        </w:rPr>
        <w:t>will</w:t>
      </w:r>
      <w:r w:rsidRPr="00DC4E5D">
        <w:rPr>
          <w:rFonts w:asciiTheme="minorHAnsi" w:hAnsiTheme="minorHAnsi" w:cstheme="minorHAnsi"/>
          <w:color w:val="262628"/>
          <w:spacing w:val="3"/>
          <w:sz w:val="22"/>
          <w:szCs w:val="22"/>
        </w:rPr>
        <w:t xml:space="preserve"> be financed by </w:t>
      </w:r>
      <w:r>
        <w:rPr>
          <w:rFonts w:asciiTheme="minorHAnsi" w:hAnsiTheme="minorHAnsi" w:cstheme="minorHAnsi"/>
          <w:color w:val="262628"/>
          <w:spacing w:val="3"/>
          <w:sz w:val="22"/>
          <w:szCs w:val="22"/>
        </w:rPr>
        <w:t xml:space="preserve">a </w:t>
      </w:r>
      <w:r w:rsidRPr="00DC4E5D">
        <w:rPr>
          <w:rFonts w:asciiTheme="minorHAnsi" w:hAnsiTheme="minorHAnsi" w:cstheme="minorHAnsi"/>
          <w:color w:val="262628"/>
          <w:spacing w:val="3"/>
          <w:sz w:val="22"/>
          <w:szCs w:val="22"/>
        </w:rPr>
        <w:t xml:space="preserve">mandatory </w:t>
      </w:r>
      <w:r w:rsidR="00E9711A">
        <w:rPr>
          <w:rFonts w:asciiTheme="minorHAnsi" w:hAnsiTheme="minorHAnsi" w:cstheme="minorHAnsi"/>
          <w:color w:val="262628"/>
          <w:spacing w:val="3"/>
          <w:sz w:val="22"/>
          <w:szCs w:val="22"/>
        </w:rPr>
        <w:t>c</w:t>
      </w:r>
      <w:r w:rsidRPr="00DC4E5D">
        <w:rPr>
          <w:rFonts w:asciiTheme="minorHAnsi" w:hAnsiTheme="minorHAnsi" w:cstheme="minorHAnsi"/>
          <w:color w:val="262628"/>
          <w:spacing w:val="3"/>
          <w:sz w:val="22"/>
          <w:szCs w:val="22"/>
        </w:rPr>
        <w:t>ontribution by ships</w:t>
      </w:r>
      <w:r>
        <w:rPr>
          <w:rFonts w:asciiTheme="minorHAnsi" w:hAnsiTheme="minorHAnsi" w:cstheme="minorHAnsi"/>
          <w:color w:val="262628"/>
          <w:spacing w:val="3"/>
          <w:sz w:val="22"/>
          <w:szCs w:val="22"/>
        </w:rPr>
        <w:t xml:space="preserve"> </w:t>
      </w:r>
      <w:r w:rsidRPr="00DC4E5D">
        <w:rPr>
          <w:rFonts w:asciiTheme="minorHAnsi" w:hAnsiTheme="minorHAnsi" w:cstheme="minorHAnsi"/>
          <w:color w:val="262628"/>
          <w:spacing w:val="3"/>
          <w:sz w:val="22"/>
          <w:szCs w:val="22"/>
        </w:rPr>
        <w:t>per tonne of CO</w:t>
      </w:r>
      <w:r w:rsidRPr="00DC4E5D">
        <w:rPr>
          <w:rFonts w:asciiTheme="minorHAnsi" w:hAnsiTheme="minorHAnsi" w:cstheme="minorHAnsi"/>
          <w:color w:val="262628"/>
          <w:spacing w:val="3"/>
          <w:sz w:val="22"/>
          <w:szCs w:val="22"/>
          <w:bdr w:val="none" w:sz="0" w:space="0" w:color="auto" w:frame="1"/>
          <w:vertAlign w:val="subscript"/>
        </w:rPr>
        <w:t>2</w:t>
      </w:r>
      <w:r>
        <w:rPr>
          <w:rFonts w:asciiTheme="minorHAnsi" w:hAnsiTheme="minorHAnsi" w:cstheme="minorHAnsi"/>
          <w:color w:val="262628"/>
          <w:spacing w:val="3"/>
          <w:sz w:val="22"/>
          <w:szCs w:val="22"/>
          <w:bdr w:val="none" w:sz="0" w:space="0" w:color="auto" w:frame="1"/>
          <w:vertAlign w:val="subscript"/>
        </w:rPr>
        <w:t xml:space="preserve"> </w:t>
      </w:r>
      <w:r>
        <w:rPr>
          <w:rFonts w:asciiTheme="minorHAnsi" w:hAnsiTheme="minorHAnsi" w:cstheme="minorHAnsi"/>
          <w:color w:val="262628"/>
          <w:spacing w:val="3"/>
          <w:sz w:val="22"/>
          <w:szCs w:val="22"/>
          <w:bdr w:val="none" w:sz="0" w:space="0" w:color="auto" w:frame="1"/>
        </w:rPr>
        <w:t>emitted</w:t>
      </w:r>
      <w:r w:rsidR="00346AFA">
        <w:rPr>
          <w:rFonts w:asciiTheme="minorHAnsi" w:hAnsiTheme="minorHAnsi" w:cstheme="minorHAnsi"/>
          <w:color w:val="262628"/>
          <w:spacing w:val="3"/>
          <w:sz w:val="22"/>
          <w:szCs w:val="22"/>
          <w:bdr w:val="none" w:sz="0" w:space="0" w:color="auto" w:frame="1"/>
          <w:vertAlign w:val="subscript"/>
        </w:rPr>
        <w:t xml:space="preserve"> </w:t>
      </w:r>
      <w:r w:rsidR="00346AFA">
        <w:rPr>
          <w:rFonts w:asciiTheme="minorHAnsi" w:hAnsiTheme="minorHAnsi" w:cstheme="minorHAnsi"/>
          <w:color w:val="262628"/>
          <w:spacing w:val="3"/>
          <w:sz w:val="22"/>
          <w:szCs w:val="22"/>
          <w:bdr w:val="none" w:sz="0" w:space="0" w:color="auto" w:frame="1"/>
        </w:rPr>
        <w:t xml:space="preserve">to an </w:t>
      </w:r>
      <w:r>
        <w:rPr>
          <w:rFonts w:asciiTheme="minorHAnsi" w:hAnsiTheme="minorHAnsi" w:cstheme="minorHAnsi"/>
          <w:color w:val="262628"/>
          <w:spacing w:val="3"/>
          <w:sz w:val="22"/>
          <w:szCs w:val="22"/>
          <w:shd w:val="clear" w:color="auto" w:fill="FEFEFE"/>
        </w:rPr>
        <w:t xml:space="preserve">IMO </w:t>
      </w:r>
      <w:r w:rsidR="00D9552D">
        <w:rPr>
          <w:rFonts w:asciiTheme="minorHAnsi" w:hAnsiTheme="minorHAnsi" w:cstheme="minorHAnsi"/>
          <w:color w:val="262628"/>
          <w:spacing w:val="3"/>
          <w:sz w:val="22"/>
          <w:szCs w:val="22"/>
          <w:shd w:val="clear" w:color="auto" w:fill="FEFEFE"/>
        </w:rPr>
        <w:t>f</w:t>
      </w:r>
      <w:r w:rsidRPr="00DC4E5D">
        <w:rPr>
          <w:rFonts w:asciiTheme="minorHAnsi" w:hAnsiTheme="minorHAnsi" w:cstheme="minorHAnsi"/>
          <w:color w:val="262628"/>
          <w:spacing w:val="3"/>
          <w:sz w:val="22"/>
          <w:szCs w:val="22"/>
          <w:shd w:val="clear" w:color="auto" w:fill="FEFEFE"/>
        </w:rPr>
        <w:t>und</w:t>
      </w:r>
      <w:r w:rsidR="00E57467">
        <w:rPr>
          <w:rFonts w:asciiTheme="minorHAnsi" w:hAnsiTheme="minorHAnsi" w:cstheme="minorHAnsi"/>
          <w:color w:val="262628"/>
          <w:spacing w:val="3"/>
          <w:sz w:val="22"/>
          <w:szCs w:val="22"/>
          <w:shd w:val="clear" w:color="auto" w:fill="FEFEFE"/>
        </w:rPr>
        <w:t>, which</w:t>
      </w:r>
      <w:r w:rsidR="009725A9">
        <w:rPr>
          <w:rFonts w:asciiTheme="minorHAnsi" w:hAnsiTheme="minorHAnsi" w:cstheme="minorHAnsi"/>
          <w:color w:val="262628"/>
          <w:spacing w:val="3"/>
          <w:sz w:val="22"/>
          <w:szCs w:val="22"/>
          <w:shd w:val="clear" w:color="auto" w:fill="FEFEFE"/>
        </w:rPr>
        <w:t xml:space="preserve"> </w:t>
      </w:r>
      <w:r w:rsidR="00346AFA">
        <w:rPr>
          <w:rFonts w:asciiTheme="minorHAnsi" w:hAnsiTheme="minorHAnsi" w:cstheme="minorHAnsi"/>
          <w:color w:val="262628"/>
          <w:spacing w:val="3"/>
          <w:sz w:val="22"/>
          <w:szCs w:val="22"/>
          <w:shd w:val="clear" w:color="auto" w:fill="FEFEFE"/>
        </w:rPr>
        <w:t xml:space="preserve">will </w:t>
      </w:r>
      <w:r w:rsidRPr="00DC4E5D">
        <w:rPr>
          <w:rFonts w:asciiTheme="minorHAnsi" w:hAnsiTheme="minorHAnsi" w:cstheme="minorHAnsi"/>
          <w:color w:val="262628"/>
          <w:spacing w:val="3"/>
          <w:sz w:val="22"/>
          <w:szCs w:val="22"/>
          <w:shd w:val="clear" w:color="auto" w:fill="FEFEFE"/>
        </w:rPr>
        <w:t xml:space="preserve">reward </w:t>
      </w:r>
      <w:r>
        <w:rPr>
          <w:rFonts w:asciiTheme="minorHAnsi" w:hAnsiTheme="minorHAnsi" w:cstheme="minorHAnsi"/>
          <w:color w:val="262628"/>
          <w:spacing w:val="3"/>
          <w:sz w:val="22"/>
          <w:szCs w:val="22"/>
          <w:shd w:val="clear" w:color="auto" w:fill="FEFEFE"/>
        </w:rPr>
        <w:t>first movers</w:t>
      </w:r>
      <w:r w:rsidRPr="00DC4E5D">
        <w:rPr>
          <w:rFonts w:asciiTheme="minorHAnsi" w:hAnsiTheme="minorHAnsi" w:cstheme="minorHAnsi"/>
          <w:color w:val="262628"/>
          <w:spacing w:val="3"/>
          <w:sz w:val="22"/>
          <w:szCs w:val="22"/>
          <w:shd w:val="clear" w:color="auto" w:fill="FEFEFE"/>
        </w:rPr>
        <w:t xml:space="preserve"> </w:t>
      </w:r>
      <w:r>
        <w:rPr>
          <w:rFonts w:asciiTheme="minorHAnsi" w:hAnsiTheme="minorHAnsi" w:cstheme="minorHAnsi"/>
          <w:color w:val="262628"/>
          <w:spacing w:val="3"/>
          <w:sz w:val="22"/>
          <w:szCs w:val="22"/>
          <w:shd w:val="clear" w:color="auto" w:fill="FEFEFE"/>
        </w:rPr>
        <w:t xml:space="preserve">for </w:t>
      </w:r>
      <w:r w:rsidRPr="00DC4E5D">
        <w:rPr>
          <w:rFonts w:asciiTheme="minorHAnsi" w:hAnsiTheme="minorHAnsi" w:cstheme="minorHAnsi"/>
          <w:color w:val="262628"/>
          <w:spacing w:val="3"/>
          <w:sz w:val="22"/>
          <w:szCs w:val="22"/>
          <w:shd w:val="clear" w:color="auto" w:fill="FEFEFE"/>
        </w:rPr>
        <w:t>the CO</w:t>
      </w:r>
      <w:r w:rsidRPr="00DC4E5D">
        <w:rPr>
          <w:rFonts w:asciiTheme="minorHAnsi" w:hAnsiTheme="minorHAnsi" w:cstheme="minorHAnsi"/>
          <w:color w:val="262628"/>
          <w:spacing w:val="3"/>
          <w:sz w:val="22"/>
          <w:szCs w:val="22"/>
          <w:bdr w:val="none" w:sz="0" w:space="0" w:color="auto" w:frame="1"/>
          <w:shd w:val="clear" w:color="auto" w:fill="FEFEFE"/>
          <w:vertAlign w:val="subscript"/>
        </w:rPr>
        <w:t>2</w:t>
      </w:r>
      <w:r w:rsidRPr="00DC4E5D">
        <w:rPr>
          <w:rFonts w:asciiTheme="minorHAnsi" w:hAnsiTheme="minorHAnsi" w:cstheme="minorHAnsi"/>
          <w:color w:val="262628"/>
          <w:spacing w:val="3"/>
          <w:sz w:val="22"/>
          <w:szCs w:val="22"/>
          <w:shd w:val="clear" w:color="auto" w:fill="FEFEFE"/>
        </w:rPr>
        <w:t> emissions prevented by the use of alternative fuels</w:t>
      </w:r>
      <w:r>
        <w:rPr>
          <w:rFonts w:asciiTheme="minorHAnsi" w:hAnsiTheme="minorHAnsi" w:cstheme="minorHAnsi"/>
          <w:color w:val="262628"/>
          <w:spacing w:val="3"/>
          <w:sz w:val="22"/>
          <w:szCs w:val="22"/>
          <w:shd w:val="clear" w:color="auto" w:fill="FEFEFE"/>
        </w:rPr>
        <w:t xml:space="preserve"> such as methanol, ammonia and hydrogen, as well as sustainable biofuels and synthetic fuels plus new technologies </w:t>
      </w:r>
      <w:r w:rsidR="002F6F12">
        <w:rPr>
          <w:rFonts w:asciiTheme="minorHAnsi" w:hAnsiTheme="minorHAnsi" w:cstheme="minorHAnsi"/>
          <w:color w:val="262628"/>
          <w:spacing w:val="3"/>
          <w:sz w:val="22"/>
          <w:szCs w:val="22"/>
          <w:shd w:val="clear" w:color="auto" w:fill="FEFEFE"/>
        </w:rPr>
        <w:t>including</w:t>
      </w:r>
      <w:r>
        <w:rPr>
          <w:rFonts w:asciiTheme="minorHAnsi" w:hAnsiTheme="minorHAnsi" w:cstheme="minorHAnsi"/>
          <w:color w:val="262628"/>
          <w:spacing w:val="3"/>
          <w:sz w:val="22"/>
          <w:szCs w:val="22"/>
          <w:shd w:val="clear" w:color="auto" w:fill="FEFEFE"/>
        </w:rPr>
        <w:t xml:space="preserve"> carbon capture.</w:t>
      </w:r>
    </w:p>
    <w:p w14:paraId="3EC4C64F" w14:textId="77777777" w:rsidR="00F93599" w:rsidRPr="00F93599" w:rsidRDefault="00F93599" w:rsidP="00A90B7E">
      <w:pPr>
        <w:shd w:val="clear" w:color="auto" w:fill="FEFEFE"/>
        <w:textAlignment w:val="baseline"/>
        <w:rPr>
          <w:rStyle w:val="normaltextrun"/>
          <w:rFonts w:asciiTheme="minorHAnsi" w:hAnsiTheme="minorHAnsi" w:cstheme="minorHAnsi"/>
          <w:color w:val="262628"/>
          <w:spacing w:val="3"/>
          <w:sz w:val="22"/>
          <w:szCs w:val="22"/>
          <w:lang w:eastAsia="en-GB"/>
        </w:rPr>
      </w:pPr>
    </w:p>
    <w:p w14:paraId="27FE8D51" w14:textId="047127EB" w:rsidR="00010D99" w:rsidRPr="00821836" w:rsidRDefault="007411AC" w:rsidP="00A90B7E">
      <w:pPr>
        <w:shd w:val="clear" w:color="auto" w:fill="FEFEFE"/>
        <w:textAlignment w:val="baseline"/>
        <w:rPr>
          <w:rFonts w:asciiTheme="minorHAnsi" w:hAnsiTheme="minorHAnsi" w:cstheme="minorHAnsi"/>
          <w:sz w:val="22"/>
          <w:szCs w:val="22"/>
        </w:rPr>
      </w:pPr>
      <w:r w:rsidRPr="00821836">
        <w:rPr>
          <w:rFonts w:asciiTheme="minorHAnsi" w:hAnsiTheme="minorHAnsi" w:cstheme="minorHAnsi"/>
          <w:sz w:val="22"/>
          <w:szCs w:val="22"/>
        </w:rPr>
        <w:t xml:space="preserve">In </w:t>
      </w:r>
      <w:r w:rsidR="002F6F12">
        <w:rPr>
          <w:rFonts w:asciiTheme="minorHAnsi" w:hAnsiTheme="minorHAnsi" w:cstheme="minorHAnsi"/>
          <w:sz w:val="22"/>
          <w:szCs w:val="22"/>
        </w:rPr>
        <w:t>the</w:t>
      </w:r>
      <w:r w:rsidRPr="00821836">
        <w:rPr>
          <w:rFonts w:asciiTheme="minorHAnsi" w:hAnsiTheme="minorHAnsi" w:cstheme="minorHAnsi"/>
          <w:sz w:val="22"/>
          <w:szCs w:val="22"/>
        </w:rPr>
        <w:t xml:space="preserve"> </w:t>
      </w:r>
      <w:r w:rsidR="00D90091" w:rsidRPr="00821836">
        <w:rPr>
          <w:rFonts w:asciiTheme="minorHAnsi" w:hAnsiTheme="minorHAnsi" w:cstheme="minorHAnsi"/>
          <w:sz w:val="22"/>
          <w:szCs w:val="22"/>
        </w:rPr>
        <w:t xml:space="preserve">new </w:t>
      </w:r>
      <w:r w:rsidRPr="00821836">
        <w:rPr>
          <w:rFonts w:asciiTheme="minorHAnsi" w:hAnsiTheme="minorHAnsi" w:cstheme="minorHAnsi"/>
          <w:sz w:val="22"/>
          <w:szCs w:val="22"/>
        </w:rPr>
        <w:t>submission</w:t>
      </w:r>
      <w:r w:rsidR="00A6279F">
        <w:rPr>
          <w:rFonts w:asciiTheme="minorHAnsi" w:hAnsiTheme="minorHAnsi" w:cstheme="minorHAnsi"/>
          <w:sz w:val="22"/>
          <w:szCs w:val="22"/>
        </w:rPr>
        <w:t>,</w:t>
      </w:r>
      <w:r w:rsidR="00572C44">
        <w:rPr>
          <w:rFonts w:asciiTheme="minorHAnsi" w:hAnsiTheme="minorHAnsi" w:cstheme="minorHAnsi"/>
          <w:sz w:val="22"/>
          <w:szCs w:val="22"/>
        </w:rPr>
        <w:t xml:space="preserve"> </w:t>
      </w:r>
      <w:r w:rsidR="00010D99" w:rsidRPr="00821836">
        <w:rPr>
          <w:rFonts w:asciiTheme="minorHAnsi" w:hAnsiTheme="minorHAnsi" w:cstheme="minorHAnsi"/>
          <w:sz w:val="22"/>
          <w:szCs w:val="22"/>
        </w:rPr>
        <w:t xml:space="preserve">ICS has set out details of how a mandatory </w:t>
      </w:r>
      <w:r w:rsidRPr="00821836">
        <w:rPr>
          <w:rFonts w:asciiTheme="minorHAnsi" w:hAnsiTheme="minorHAnsi" w:cstheme="minorHAnsi"/>
          <w:sz w:val="22"/>
          <w:szCs w:val="22"/>
        </w:rPr>
        <w:t xml:space="preserve">flat rate (levy-based) </w:t>
      </w:r>
      <w:r w:rsidR="00010D99" w:rsidRPr="00821836">
        <w:rPr>
          <w:rFonts w:asciiTheme="minorHAnsi" w:hAnsiTheme="minorHAnsi" w:cstheme="minorHAnsi"/>
          <w:sz w:val="22"/>
          <w:szCs w:val="22"/>
        </w:rPr>
        <w:t xml:space="preserve">contribution by ships will be collected by </w:t>
      </w:r>
      <w:r w:rsidR="00D9552D">
        <w:rPr>
          <w:rFonts w:asciiTheme="minorHAnsi" w:hAnsiTheme="minorHAnsi" w:cstheme="minorHAnsi"/>
          <w:sz w:val="22"/>
          <w:szCs w:val="22"/>
        </w:rPr>
        <w:t>an</w:t>
      </w:r>
      <w:r w:rsidR="002F6F12" w:rsidRPr="00821836">
        <w:rPr>
          <w:rFonts w:asciiTheme="minorHAnsi" w:hAnsiTheme="minorHAnsi" w:cstheme="minorHAnsi"/>
          <w:sz w:val="22"/>
          <w:szCs w:val="22"/>
        </w:rPr>
        <w:t xml:space="preserve"> </w:t>
      </w:r>
      <w:r w:rsidR="00010D99" w:rsidRPr="00821836">
        <w:rPr>
          <w:rFonts w:asciiTheme="minorHAnsi" w:hAnsiTheme="minorHAnsi" w:cstheme="minorHAnsi"/>
          <w:sz w:val="22"/>
          <w:szCs w:val="22"/>
        </w:rPr>
        <w:t>IMO Maritime Sustainability Fund.</w:t>
      </w:r>
      <w:r w:rsidR="00D90091" w:rsidRPr="00821836">
        <w:rPr>
          <w:rFonts w:asciiTheme="minorHAnsi" w:hAnsiTheme="minorHAnsi" w:cstheme="minorHAnsi"/>
          <w:sz w:val="22"/>
          <w:szCs w:val="22"/>
        </w:rPr>
        <w:t xml:space="preserve"> Importantly, to achieve consensus among governments, </w:t>
      </w:r>
      <w:r w:rsidR="00010D99" w:rsidRPr="00821836">
        <w:rPr>
          <w:rFonts w:asciiTheme="minorHAnsi" w:hAnsiTheme="minorHAnsi" w:cstheme="minorHAnsi"/>
          <w:sz w:val="22"/>
          <w:szCs w:val="22"/>
        </w:rPr>
        <w:t xml:space="preserve">ICS </w:t>
      </w:r>
      <w:r w:rsidR="00D90091" w:rsidRPr="00821836">
        <w:rPr>
          <w:rFonts w:asciiTheme="minorHAnsi" w:hAnsiTheme="minorHAnsi" w:cstheme="minorHAnsi"/>
          <w:sz w:val="22"/>
          <w:szCs w:val="22"/>
        </w:rPr>
        <w:t xml:space="preserve">explains </w:t>
      </w:r>
      <w:r w:rsidR="002B4031" w:rsidRPr="00821836">
        <w:rPr>
          <w:rFonts w:asciiTheme="minorHAnsi" w:hAnsiTheme="minorHAnsi" w:cstheme="minorHAnsi"/>
          <w:sz w:val="22"/>
          <w:szCs w:val="22"/>
        </w:rPr>
        <w:t xml:space="preserve">how the contribution </w:t>
      </w:r>
      <w:r w:rsidR="00D90091" w:rsidRPr="00821836">
        <w:rPr>
          <w:rFonts w:asciiTheme="minorHAnsi" w:hAnsiTheme="minorHAnsi" w:cstheme="minorHAnsi"/>
          <w:sz w:val="22"/>
          <w:szCs w:val="22"/>
        </w:rPr>
        <w:t xml:space="preserve">by ships </w:t>
      </w:r>
      <w:r w:rsidR="002B4031" w:rsidRPr="00821836">
        <w:rPr>
          <w:rFonts w:asciiTheme="minorHAnsi" w:hAnsiTheme="minorHAnsi" w:cstheme="minorHAnsi"/>
          <w:sz w:val="22"/>
          <w:szCs w:val="22"/>
        </w:rPr>
        <w:t>per tonne of CO</w:t>
      </w:r>
      <w:r w:rsidR="002B4031" w:rsidRPr="00821836">
        <w:rPr>
          <w:rFonts w:asciiTheme="minorHAnsi" w:hAnsiTheme="minorHAnsi" w:cstheme="minorHAnsi"/>
          <w:sz w:val="22"/>
          <w:szCs w:val="22"/>
          <w:vertAlign w:val="subscript"/>
        </w:rPr>
        <w:t>2</w:t>
      </w:r>
      <w:r w:rsidR="002B4031" w:rsidRPr="00821836">
        <w:rPr>
          <w:rFonts w:asciiTheme="minorHAnsi" w:hAnsiTheme="minorHAnsi" w:cstheme="minorHAnsi"/>
          <w:sz w:val="22"/>
          <w:szCs w:val="22"/>
        </w:rPr>
        <w:t xml:space="preserve"> emitted can be set </w:t>
      </w:r>
      <w:r w:rsidR="00D90091" w:rsidRPr="00821836">
        <w:rPr>
          <w:rFonts w:asciiTheme="minorHAnsi" w:hAnsiTheme="minorHAnsi" w:cstheme="minorHAnsi"/>
          <w:sz w:val="22"/>
          <w:szCs w:val="22"/>
        </w:rPr>
        <w:t xml:space="preserve">by IMO </w:t>
      </w:r>
      <w:r w:rsidR="002B4031" w:rsidRPr="00821836">
        <w:rPr>
          <w:rFonts w:asciiTheme="minorHAnsi" w:hAnsiTheme="minorHAnsi" w:cstheme="minorHAnsi"/>
          <w:sz w:val="22"/>
          <w:szCs w:val="22"/>
        </w:rPr>
        <w:t xml:space="preserve">at </w:t>
      </w:r>
      <w:r w:rsidRPr="00821836">
        <w:rPr>
          <w:rFonts w:asciiTheme="minorHAnsi" w:hAnsiTheme="minorHAnsi" w:cstheme="minorHAnsi"/>
          <w:sz w:val="22"/>
          <w:szCs w:val="22"/>
        </w:rPr>
        <w:t>a</w:t>
      </w:r>
      <w:r w:rsidR="00A6279F">
        <w:rPr>
          <w:rFonts w:asciiTheme="minorHAnsi" w:hAnsiTheme="minorHAnsi" w:cstheme="minorHAnsi"/>
          <w:sz w:val="22"/>
          <w:szCs w:val="22"/>
        </w:rPr>
        <w:t xml:space="preserve"> relatively low </w:t>
      </w:r>
      <w:r w:rsidR="002B4031" w:rsidRPr="00821836">
        <w:rPr>
          <w:rFonts w:asciiTheme="minorHAnsi" w:hAnsiTheme="minorHAnsi" w:cstheme="minorHAnsi"/>
          <w:sz w:val="22"/>
          <w:szCs w:val="22"/>
        </w:rPr>
        <w:t xml:space="preserve">level </w:t>
      </w:r>
      <w:r w:rsidR="00062C38">
        <w:rPr>
          <w:rFonts w:asciiTheme="minorHAnsi" w:hAnsiTheme="minorHAnsi" w:cstheme="minorHAnsi"/>
          <w:sz w:val="22"/>
          <w:szCs w:val="22"/>
        </w:rPr>
        <w:t xml:space="preserve">and still be </w:t>
      </w:r>
      <w:r w:rsidR="002B4031" w:rsidRPr="00821836">
        <w:rPr>
          <w:rFonts w:asciiTheme="minorHAnsi" w:hAnsiTheme="minorHAnsi" w:cstheme="minorHAnsi"/>
          <w:sz w:val="22"/>
          <w:szCs w:val="22"/>
        </w:rPr>
        <w:t xml:space="preserve">sufficient to </w:t>
      </w:r>
      <w:r w:rsidRPr="00821836">
        <w:rPr>
          <w:rFonts w:asciiTheme="minorHAnsi" w:hAnsiTheme="minorHAnsi" w:cstheme="minorHAnsi"/>
          <w:sz w:val="22"/>
          <w:szCs w:val="22"/>
        </w:rPr>
        <w:t>narrow the price gap</w:t>
      </w:r>
      <w:r w:rsidR="00D9552D">
        <w:rPr>
          <w:rFonts w:asciiTheme="minorHAnsi" w:hAnsiTheme="minorHAnsi" w:cstheme="minorHAnsi"/>
          <w:sz w:val="22"/>
          <w:szCs w:val="22"/>
        </w:rPr>
        <w:t xml:space="preserve"> between </w:t>
      </w:r>
      <w:r w:rsidR="00A6279F">
        <w:rPr>
          <w:rFonts w:asciiTheme="minorHAnsi" w:hAnsiTheme="minorHAnsi" w:cstheme="minorHAnsi"/>
          <w:sz w:val="22"/>
          <w:szCs w:val="22"/>
        </w:rPr>
        <w:t xml:space="preserve">alternative </w:t>
      </w:r>
      <w:r w:rsidR="00D9552D">
        <w:rPr>
          <w:rFonts w:asciiTheme="minorHAnsi" w:hAnsiTheme="minorHAnsi" w:cstheme="minorHAnsi"/>
          <w:sz w:val="22"/>
          <w:szCs w:val="22"/>
        </w:rPr>
        <w:t xml:space="preserve">and conventional fuels. </w:t>
      </w:r>
      <w:r w:rsidR="002F6F12">
        <w:rPr>
          <w:rFonts w:asciiTheme="minorHAnsi" w:hAnsiTheme="minorHAnsi" w:cstheme="minorHAnsi"/>
          <w:sz w:val="22"/>
          <w:szCs w:val="22"/>
        </w:rPr>
        <w:t>The</w:t>
      </w:r>
      <w:r w:rsidR="00271D7B" w:rsidRPr="00821836">
        <w:rPr>
          <w:rFonts w:asciiTheme="minorHAnsi" w:hAnsiTheme="minorHAnsi" w:cstheme="minorHAnsi"/>
          <w:sz w:val="22"/>
          <w:szCs w:val="22"/>
        </w:rPr>
        <w:t xml:space="preserve"> funds collected </w:t>
      </w:r>
      <w:r w:rsidR="002F6F12">
        <w:rPr>
          <w:rFonts w:asciiTheme="minorHAnsi" w:hAnsiTheme="minorHAnsi" w:cstheme="minorHAnsi"/>
          <w:sz w:val="22"/>
          <w:szCs w:val="22"/>
        </w:rPr>
        <w:t>would be</w:t>
      </w:r>
      <w:r w:rsidR="002F6F12" w:rsidRPr="00821836">
        <w:rPr>
          <w:rFonts w:asciiTheme="minorHAnsi" w:hAnsiTheme="minorHAnsi" w:cstheme="minorHAnsi"/>
          <w:sz w:val="22"/>
          <w:szCs w:val="22"/>
        </w:rPr>
        <w:t xml:space="preserve"> </w:t>
      </w:r>
      <w:r w:rsidR="00271D7B" w:rsidRPr="00821836">
        <w:rPr>
          <w:rFonts w:asciiTheme="minorHAnsi" w:hAnsiTheme="minorHAnsi" w:cstheme="minorHAnsi"/>
          <w:sz w:val="22"/>
          <w:szCs w:val="22"/>
        </w:rPr>
        <w:t>used</w:t>
      </w:r>
      <w:r w:rsidR="00D90091" w:rsidRPr="00821836">
        <w:rPr>
          <w:rFonts w:asciiTheme="minorHAnsi" w:hAnsiTheme="minorHAnsi" w:cstheme="minorHAnsi"/>
          <w:sz w:val="22"/>
          <w:szCs w:val="22"/>
        </w:rPr>
        <w:t xml:space="preserve"> to </w:t>
      </w:r>
      <w:r w:rsidR="00271D7B" w:rsidRPr="00821836">
        <w:rPr>
          <w:rFonts w:asciiTheme="minorHAnsi" w:hAnsiTheme="minorHAnsi" w:cstheme="minorHAnsi"/>
          <w:sz w:val="22"/>
          <w:szCs w:val="22"/>
        </w:rPr>
        <w:t>reward the uptake of alternative fuels</w:t>
      </w:r>
      <w:r w:rsidR="00481146" w:rsidRPr="00821836">
        <w:rPr>
          <w:rFonts w:asciiTheme="minorHAnsi" w:hAnsiTheme="minorHAnsi" w:cstheme="minorHAnsi"/>
          <w:sz w:val="22"/>
          <w:szCs w:val="22"/>
        </w:rPr>
        <w:t xml:space="preserve"> by first movers</w:t>
      </w:r>
      <w:r w:rsidR="002F6F12">
        <w:rPr>
          <w:rFonts w:asciiTheme="minorHAnsi" w:hAnsiTheme="minorHAnsi" w:cstheme="minorHAnsi"/>
          <w:sz w:val="22"/>
          <w:szCs w:val="22"/>
        </w:rPr>
        <w:t>,</w:t>
      </w:r>
      <w:r w:rsidR="001573B8" w:rsidRPr="00821836">
        <w:rPr>
          <w:rFonts w:asciiTheme="minorHAnsi" w:hAnsiTheme="minorHAnsi" w:cstheme="minorHAnsi"/>
          <w:sz w:val="22"/>
          <w:szCs w:val="22"/>
        </w:rPr>
        <w:t xml:space="preserve"> based on the CO</w:t>
      </w:r>
      <w:r w:rsidR="001573B8" w:rsidRPr="00821836">
        <w:rPr>
          <w:rFonts w:asciiTheme="minorHAnsi" w:hAnsiTheme="minorHAnsi" w:cstheme="minorHAnsi"/>
          <w:sz w:val="22"/>
          <w:szCs w:val="22"/>
          <w:vertAlign w:val="subscript"/>
        </w:rPr>
        <w:t xml:space="preserve">2 </w:t>
      </w:r>
      <w:r w:rsidR="001573B8" w:rsidRPr="00821836">
        <w:rPr>
          <w:rFonts w:asciiTheme="minorHAnsi" w:hAnsiTheme="minorHAnsi" w:cstheme="minorHAnsi"/>
          <w:sz w:val="22"/>
          <w:szCs w:val="22"/>
        </w:rPr>
        <w:t xml:space="preserve"> emissions prevented</w:t>
      </w:r>
      <w:r w:rsidR="00821836">
        <w:rPr>
          <w:rFonts w:asciiTheme="minorHAnsi" w:hAnsiTheme="minorHAnsi" w:cstheme="minorHAnsi"/>
          <w:sz w:val="22"/>
          <w:szCs w:val="22"/>
        </w:rPr>
        <w:t xml:space="preserve">, </w:t>
      </w:r>
      <w:r w:rsidR="002F6F12">
        <w:rPr>
          <w:rFonts w:asciiTheme="minorHAnsi" w:hAnsiTheme="minorHAnsi" w:cstheme="minorHAnsi"/>
          <w:sz w:val="22"/>
          <w:szCs w:val="22"/>
        </w:rPr>
        <w:t>which will</w:t>
      </w:r>
      <w:r w:rsidR="002F6F12" w:rsidRPr="00821836">
        <w:rPr>
          <w:rFonts w:asciiTheme="minorHAnsi" w:hAnsiTheme="minorHAnsi" w:cstheme="minorHAnsi"/>
          <w:sz w:val="22"/>
          <w:szCs w:val="22"/>
        </w:rPr>
        <w:t xml:space="preserve"> </w:t>
      </w:r>
      <w:r w:rsidR="00184F77">
        <w:rPr>
          <w:rFonts w:asciiTheme="minorHAnsi" w:hAnsiTheme="minorHAnsi" w:cstheme="minorHAnsi"/>
          <w:sz w:val="22"/>
          <w:szCs w:val="22"/>
        </w:rPr>
        <w:t xml:space="preserve">significantly </w:t>
      </w:r>
      <w:r w:rsidR="00A6279F">
        <w:rPr>
          <w:rFonts w:asciiTheme="minorHAnsi" w:hAnsiTheme="minorHAnsi" w:cstheme="minorHAnsi"/>
          <w:sz w:val="22"/>
          <w:szCs w:val="22"/>
        </w:rPr>
        <w:t xml:space="preserve">reduce the price gap whilst minimising the additional cost of marine fuel to ensure </w:t>
      </w:r>
      <w:r w:rsidR="002F6F12">
        <w:rPr>
          <w:rFonts w:asciiTheme="minorHAnsi" w:hAnsiTheme="minorHAnsi" w:cstheme="minorHAnsi"/>
          <w:sz w:val="22"/>
          <w:szCs w:val="22"/>
        </w:rPr>
        <w:t>that there will be no</w:t>
      </w:r>
      <w:r w:rsidR="004759CD">
        <w:rPr>
          <w:rFonts w:asciiTheme="minorHAnsi" w:hAnsiTheme="minorHAnsi" w:cstheme="minorHAnsi"/>
          <w:sz w:val="22"/>
          <w:szCs w:val="22"/>
        </w:rPr>
        <w:t xml:space="preserve"> </w:t>
      </w:r>
      <w:r w:rsidR="00F93599" w:rsidRPr="00821836">
        <w:rPr>
          <w:rFonts w:asciiTheme="minorHAnsi" w:hAnsiTheme="minorHAnsi" w:cstheme="minorHAnsi"/>
          <w:sz w:val="22"/>
          <w:szCs w:val="22"/>
        </w:rPr>
        <w:t>disproportionately</w:t>
      </w:r>
      <w:r w:rsidR="001573B8" w:rsidRPr="00821836">
        <w:rPr>
          <w:rFonts w:asciiTheme="minorHAnsi" w:hAnsiTheme="minorHAnsi" w:cstheme="minorHAnsi"/>
          <w:sz w:val="22"/>
          <w:szCs w:val="22"/>
        </w:rPr>
        <w:t xml:space="preserve"> </w:t>
      </w:r>
      <w:r w:rsidR="002B4031" w:rsidRPr="00821836">
        <w:rPr>
          <w:rFonts w:asciiTheme="minorHAnsi" w:hAnsiTheme="minorHAnsi" w:cstheme="minorHAnsi"/>
          <w:sz w:val="22"/>
          <w:szCs w:val="22"/>
        </w:rPr>
        <w:t xml:space="preserve">negative impacts on trade, which </w:t>
      </w:r>
      <w:r w:rsidR="002F6F12">
        <w:rPr>
          <w:rFonts w:asciiTheme="minorHAnsi" w:hAnsiTheme="minorHAnsi" w:cstheme="minorHAnsi"/>
          <w:sz w:val="22"/>
          <w:szCs w:val="22"/>
        </w:rPr>
        <w:t>is a</w:t>
      </w:r>
      <w:r w:rsidRPr="00821836">
        <w:rPr>
          <w:rFonts w:asciiTheme="minorHAnsi" w:hAnsiTheme="minorHAnsi" w:cstheme="minorHAnsi"/>
          <w:sz w:val="22"/>
          <w:szCs w:val="22"/>
        </w:rPr>
        <w:t xml:space="preserve"> </w:t>
      </w:r>
      <w:r w:rsidR="002B4031" w:rsidRPr="00821836">
        <w:rPr>
          <w:rFonts w:asciiTheme="minorHAnsi" w:hAnsiTheme="minorHAnsi" w:cstheme="minorHAnsi"/>
          <w:sz w:val="22"/>
          <w:szCs w:val="22"/>
        </w:rPr>
        <w:t xml:space="preserve">legitimate concern </w:t>
      </w:r>
      <w:r w:rsidR="00D90091" w:rsidRPr="00821836">
        <w:rPr>
          <w:rFonts w:asciiTheme="minorHAnsi" w:hAnsiTheme="minorHAnsi" w:cstheme="minorHAnsi"/>
          <w:sz w:val="22"/>
          <w:szCs w:val="22"/>
        </w:rPr>
        <w:t>among</w:t>
      </w:r>
      <w:r w:rsidR="002B4031" w:rsidRPr="00821836">
        <w:rPr>
          <w:rFonts w:asciiTheme="minorHAnsi" w:hAnsiTheme="minorHAnsi" w:cstheme="minorHAnsi"/>
          <w:sz w:val="22"/>
          <w:szCs w:val="22"/>
        </w:rPr>
        <w:t xml:space="preserve"> </w:t>
      </w:r>
      <w:r w:rsidR="002F6F12">
        <w:rPr>
          <w:rFonts w:asciiTheme="minorHAnsi" w:hAnsiTheme="minorHAnsi" w:cstheme="minorHAnsi"/>
          <w:sz w:val="22"/>
          <w:szCs w:val="22"/>
        </w:rPr>
        <w:t xml:space="preserve">many </w:t>
      </w:r>
      <w:r w:rsidR="002B4031" w:rsidRPr="00821836">
        <w:rPr>
          <w:rFonts w:asciiTheme="minorHAnsi" w:hAnsiTheme="minorHAnsi" w:cstheme="minorHAnsi"/>
          <w:sz w:val="22"/>
          <w:szCs w:val="22"/>
        </w:rPr>
        <w:t xml:space="preserve">developing </w:t>
      </w:r>
      <w:r w:rsidR="002F6F12">
        <w:rPr>
          <w:rFonts w:asciiTheme="minorHAnsi" w:hAnsiTheme="minorHAnsi" w:cstheme="minorHAnsi"/>
          <w:sz w:val="22"/>
          <w:szCs w:val="22"/>
        </w:rPr>
        <w:t>economies</w:t>
      </w:r>
      <w:r w:rsidR="00145877" w:rsidRPr="00821836">
        <w:rPr>
          <w:rFonts w:asciiTheme="minorHAnsi" w:hAnsiTheme="minorHAnsi" w:cstheme="minorHAnsi"/>
          <w:sz w:val="22"/>
          <w:szCs w:val="22"/>
        </w:rPr>
        <w:t>.</w:t>
      </w:r>
      <w:r w:rsidR="002B4031" w:rsidRPr="00821836">
        <w:rPr>
          <w:rFonts w:asciiTheme="minorHAnsi" w:hAnsiTheme="minorHAnsi" w:cstheme="minorHAnsi"/>
          <w:sz w:val="22"/>
          <w:szCs w:val="22"/>
        </w:rPr>
        <w:t xml:space="preserve"> </w:t>
      </w:r>
      <w:r w:rsidR="00010D99" w:rsidRPr="00821836">
        <w:rPr>
          <w:rFonts w:asciiTheme="minorHAnsi" w:hAnsiTheme="minorHAnsi" w:cstheme="minorHAnsi"/>
          <w:sz w:val="22"/>
          <w:szCs w:val="22"/>
        </w:rPr>
        <w:t xml:space="preserve"> </w:t>
      </w:r>
    </w:p>
    <w:p w14:paraId="08F1E6D5" w14:textId="65A13231" w:rsidR="001573B8" w:rsidRDefault="00D90091" w:rsidP="00A90B7E">
      <w:pPr>
        <w:pStyle w:val="NormalWeb"/>
        <w:shd w:val="clear" w:color="auto" w:fill="FEFEFE"/>
        <w:spacing w:before="24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In addition to funding </w:t>
      </w:r>
      <w:r w:rsidR="002F6F12">
        <w:rPr>
          <w:rFonts w:asciiTheme="minorHAnsi" w:hAnsiTheme="minorHAnsi" w:cstheme="minorHAnsi"/>
          <w:sz w:val="22"/>
          <w:szCs w:val="22"/>
        </w:rPr>
        <w:t>the</w:t>
      </w:r>
      <w:r>
        <w:rPr>
          <w:rFonts w:asciiTheme="minorHAnsi" w:hAnsiTheme="minorHAnsi" w:cstheme="minorHAnsi"/>
          <w:sz w:val="22"/>
          <w:szCs w:val="22"/>
        </w:rPr>
        <w:t xml:space="preserve"> rewards programme for </w:t>
      </w:r>
      <w:r w:rsidR="002F6F12">
        <w:rPr>
          <w:rFonts w:asciiTheme="minorHAnsi" w:hAnsiTheme="minorHAnsi" w:cstheme="minorHAnsi"/>
          <w:sz w:val="22"/>
          <w:szCs w:val="22"/>
        </w:rPr>
        <w:t>the</w:t>
      </w:r>
      <w:r>
        <w:rPr>
          <w:rFonts w:asciiTheme="minorHAnsi" w:hAnsiTheme="minorHAnsi" w:cstheme="minorHAnsi"/>
          <w:sz w:val="22"/>
          <w:szCs w:val="22"/>
        </w:rPr>
        <w:t xml:space="preserve"> </w:t>
      </w:r>
      <w:r w:rsidR="002F6F12">
        <w:rPr>
          <w:rFonts w:asciiTheme="minorHAnsi" w:hAnsiTheme="minorHAnsi" w:cstheme="minorHAnsi"/>
          <w:sz w:val="22"/>
          <w:szCs w:val="22"/>
        </w:rPr>
        <w:t xml:space="preserve">uptake of </w:t>
      </w:r>
      <w:r>
        <w:rPr>
          <w:rFonts w:asciiTheme="minorHAnsi" w:hAnsiTheme="minorHAnsi" w:cstheme="minorHAnsi"/>
          <w:sz w:val="22"/>
          <w:szCs w:val="22"/>
        </w:rPr>
        <w:t>low and zero-carbon fuels</w:t>
      </w:r>
      <w:r w:rsidR="00385AC7">
        <w:rPr>
          <w:rFonts w:asciiTheme="minorHAnsi" w:hAnsiTheme="minorHAnsi" w:cstheme="minorHAnsi"/>
          <w:sz w:val="22"/>
          <w:szCs w:val="22"/>
        </w:rPr>
        <w:t xml:space="preserve"> the contributions by shipping companies will generate billions of dollars annually to support the production of alternative marine fuels in developing countries</w:t>
      </w:r>
      <w:r w:rsidR="002F6F12">
        <w:rPr>
          <w:rFonts w:asciiTheme="minorHAnsi" w:hAnsiTheme="minorHAnsi" w:cstheme="minorHAnsi"/>
          <w:sz w:val="22"/>
          <w:szCs w:val="22"/>
        </w:rPr>
        <w:t>. The fund will also be available to de</w:t>
      </w:r>
      <w:r w:rsidR="00796D65">
        <w:rPr>
          <w:rFonts w:asciiTheme="minorHAnsi" w:hAnsiTheme="minorHAnsi" w:cstheme="minorHAnsi"/>
          <w:sz w:val="22"/>
          <w:szCs w:val="22"/>
        </w:rPr>
        <w:t>-risk</w:t>
      </w:r>
      <w:r w:rsidR="00385AC7">
        <w:rPr>
          <w:rFonts w:asciiTheme="minorHAnsi" w:hAnsiTheme="minorHAnsi" w:cstheme="minorHAnsi"/>
          <w:sz w:val="22"/>
          <w:szCs w:val="22"/>
        </w:rPr>
        <w:t xml:space="preserve"> the rollout of the new bunkering infrastructure that will be required</w:t>
      </w:r>
      <w:r w:rsidR="00796D65">
        <w:rPr>
          <w:rFonts w:asciiTheme="minorHAnsi" w:hAnsiTheme="minorHAnsi" w:cstheme="minorHAnsi"/>
          <w:sz w:val="22"/>
          <w:szCs w:val="22"/>
        </w:rPr>
        <w:t xml:space="preserve"> on an accelerated timescale</w:t>
      </w:r>
      <w:r w:rsidR="00385AC7">
        <w:rPr>
          <w:rFonts w:asciiTheme="minorHAnsi" w:hAnsiTheme="minorHAnsi" w:cstheme="minorHAnsi"/>
          <w:sz w:val="22"/>
          <w:szCs w:val="22"/>
        </w:rPr>
        <w:t xml:space="preserve">.  </w:t>
      </w:r>
    </w:p>
    <w:p w14:paraId="13C9D877" w14:textId="7D3EB888" w:rsidR="0087063C" w:rsidRPr="00882819" w:rsidRDefault="00226C93" w:rsidP="00A90B7E">
      <w:pPr>
        <w:pStyle w:val="NormalWeb"/>
        <w:spacing w:after="0" w:afterAutospacing="0"/>
        <w:rPr>
          <w:rStyle w:val="normaltextrun"/>
          <w:rFonts w:asciiTheme="minorHAnsi" w:hAnsiTheme="minorHAnsi" w:cstheme="minorHAnsi"/>
          <w:color w:val="000000"/>
          <w:sz w:val="22"/>
          <w:szCs w:val="22"/>
          <w:shd w:val="clear" w:color="auto" w:fill="FFFFFF"/>
        </w:rPr>
      </w:pPr>
      <w:r w:rsidRPr="00411944">
        <w:rPr>
          <w:rStyle w:val="normaltextrun"/>
          <w:rFonts w:asciiTheme="minorHAnsi" w:hAnsiTheme="minorHAnsi" w:cstheme="minorHAnsi"/>
          <w:b/>
          <w:bCs/>
          <w:color w:val="000000"/>
          <w:sz w:val="22"/>
          <w:szCs w:val="22"/>
          <w:shd w:val="clear" w:color="auto" w:fill="FFFFFF"/>
        </w:rPr>
        <w:t>Simon Benne</w:t>
      </w:r>
      <w:r w:rsidR="00411944" w:rsidRPr="00411944">
        <w:rPr>
          <w:rStyle w:val="normaltextrun"/>
          <w:rFonts w:asciiTheme="minorHAnsi" w:hAnsiTheme="minorHAnsi" w:cstheme="minorHAnsi"/>
          <w:b/>
          <w:bCs/>
          <w:color w:val="000000"/>
          <w:sz w:val="22"/>
          <w:szCs w:val="22"/>
          <w:shd w:val="clear" w:color="auto" w:fill="FFFFFF"/>
        </w:rPr>
        <w:t>t</w:t>
      </w:r>
      <w:r w:rsidRPr="00411944">
        <w:rPr>
          <w:rStyle w:val="normaltextrun"/>
          <w:rFonts w:asciiTheme="minorHAnsi" w:hAnsiTheme="minorHAnsi" w:cstheme="minorHAnsi"/>
          <w:b/>
          <w:bCs/>
          <w:color w:val="000000"/>
          <w:sz w:val="22"/>
          <w:szCs w:val="22"/>
          <w:shd w:val="clear" w:color="auto" w:fill="FFFFFF"/>
        </w:rPr>
        <w:t>t, Deputy Secretary</w:t>
      </w:r>
      <w:r w:rsidR="00C10294">
        <w:rPr>
          <w:rStyle w:val="normaltextrun"/>
          <w:rFonts w:asciiTheme="minorHAnsi" w:hAnsiTheme="minorHAnsi" w:cstheme="minorHAnsi"/>
          <w:b/>
          <w:bCs/>
          <w:color w:val="000000"/>
          <w:sz w:val="22"/>
          <w:szCs w:val="22"/>
          <w:shd w:val="clear" w:color="auto" w:fill="FFFFFF"/>
        </w:rPr>
        <w:t xml:space="preserve"> </w:t>
      </w:r>
      <w:r w:rsidRPr="00411944">
        <w:rPr>
          <w:rStyle w:val="normaltextrun"/>
          <w:rFonts w:asciiTheme="minorHAnsi" w:hAnsiTheme="minorHAnsi" w:cstheme="minorHAnsi"/>
          <w:b/>
          <w:bCs/>
          <w:color w:val="000000"/>
          <w:sz w:val="22"/>
          <w:szCs w:val="22"/>
          <w:shd w:val="clear" w:color="auto" w:fill="FFFFFF"/>
        </w:rPr>
        <w:t>General of the International Chamber of Shipping</w:t>
      </w:r>
      <w:r w:rsidR="0087063C" w:rsidRPr="00411944">
        <w:rPr>
          <w:rStyle w:val="normaltextrun"/>
          <w:rFonts w:asciiTheme="minorHAnsi" w:hAnsiTheme="minorHAnsi" w:cstheme="minorHAnsi"/>
          <w:b/>
          <w:bCs/>
          <w:color w:val="000000"/>
          <w:sz w:val="22"/>
          <w:szCs w:val="22"/>
          <w:shd w:val="clear" w:color="auto" w:fill="FFFFFF"/>
        </w:rPr>
        <w:t xml:space="preserve"> commented:</w:t>
      </w:r>
    </w:p>
    <w:p w14:paraId="5CC40EC2" w14:textId="23E210B4" w:rsidR="00337D72" w:rsidRDefault="0087063C" w:rsidP="00A90B7E">
      <w:pPr>
        <w:rPr>
          <w:rFonts w:asciiTheme="minorHAnsi" w:hAnsiTheme="minorHAnsi" w:cstheme="minorHAnsi"/>
          <w:sz w:val="22"/>
          <w:szCs w:val="22"/>
        </w:rPr>
      </w:pPr>
      <w:r w:rsidRPr="00882819">
        <w:rPr>
          <w:rStyle w:val="normaltextrun"/>
          <w:rFonts w:asciiTheme="minorHAnsi" w:hAnsiTheme="minorHAnsi" w:cstheme="minorHAnsi"/>
          <w:color w:val="000000"/>
          <w:sz w:val="22"/>
          <w:szCs w:val="22"/>
          <w:shd w:val="clear" w:color="auto" w:fill="FFFFFF"/>
        </w:rPr>
        <w:t>“</w:t>
      </w:r>
      <w:r w:rsidR="007767F2" w:rsidRPr="00882819">
        <w:rPr>
          <w:rFonts w:asciiTheme="minorHAnsi" w:hAnsiTheme="minorHAnsi" w:cstheme="minorHAnsi"/>
          <w:sz w:val="22"/>
          <w:szCs w:val="22"/>
        </w:rPr>
        <w:t xml:space="preserve">The Fund and Reward </w:t>
      </w:r>
      <w:r w:rsidR="00337D72">
        <w:rPr>
          <w:rFonts w:asciiTheme="minorHAnsi" w:hAnsiTheme="minorHAnsi" w:cstheme="minorHAnsi"/>
          <w:sz w:val="22"/>
          <w:szCs w:val="22"/>
        </w:rPr>
        <w:t>mechanism</w:t>
      </w:r>
      <w:r w:rsidR="007767F2" w:rsidRPr="00882819">
        <w:rPr>
          <w:rFonts w:asciiTheme="minorHAnsi" w:hAnsiTheme="minorHAnsi" w:cstheme="minorHAnsi"/>
          <w:sz w:val="22"/>
          <w:szCs w:val="22"/>
        </w:rPr>
        <w:t xml:space="preserve"> put forward </w:t>
      </w:r>
      <w:r w:rsidR="00C10294">
        <w:rPr>
          <w:rFonts w:asciiTheme="minorHAnsi" w:hAnsiTheme="minorHAnsi" w:cstheme="minorHAnsi"/>
          <w:sz w:val="22"/>
          <w:szCs w:val="22"/>
        </w:rPr>
        <w:t xml:space="preserve">by </w:t>
      </w:r>
      <w:r w:rsidR="00346AFA">
        <w:rPr>
          <w:rFonts w:asciiTheme="minorHAnsi" w:hAnsiTheme="minorHAnsi" w:cstheme="minorHAnsi"/>
          <w:sz w:val="22"/>
          <w:szCs w:val="22"/>
        </w:rPr>
        <w:t>ICS</w:t>
      </w:r>
      <w:r w:rsidR="00C10294">
        <w:rPr>
          <w:rFonts w:asciiTheme="minorHAnsi" w:hAnsiTheme="minorHAnsi" w:cstheme="minorHAnsi"/>
          <w:sz w:val="22"/>
          <w:szCs w:val="22"/>
        </w:rPr>
        <w:t xml:space="preserve"> is intended to </w:t>
      </w:r>
      <w:r w:rsidR="007767F2" w:rsidRPr="00882819">
        <w:rPr>
          <w:rFonts w:asciiTheme="minorHAnsi" w:hAnsiTheme="minorHAnsi" w:cstheme="minorHAnsi"/>
          <w:sz w:val="22"/>
          <w:szCs w:val="22"/>
        </w:rPr>
        <w:t xml:space="preserve">be as simple as possible </w:t>
      </w:r>
      <w:r w:rsidR="00C10294">
        <w:rPr>
          <w:rFonts w:asciiTheme="minorHAnsi" w:hAnsiTheme="minorHAnsi" w:cstheme="minorHAnsi"/>
          <w:sz w:val="22"/>
          <w:szCs w:val="22"/>
        </w:rPr>
        <w:t xml:space="preserve">for IMO </w:t>
      </w:r>
      <w:r w:rsidR="007767F2" w:rsidRPr="00882819">
        <w:rPr>
          <w:rFonts w:asciiTheme="minorHAnsi" w:hAnsiTheme="minorHAnsi" w:cstheme="minorHAnsi"/>
          <w:sz w:val="22"/>
          <w:szCs w:val="22"/>
        </w:rPr>
        <w:t>to establish</w:t>
      </w:r>
      <w:r w:rsidR="00C10294">
        <w:rPr>
          <w:rFonts w:asciiTheme="minorHAnsi" w:hAnsiTheme="minorHAnsi" w:cstheme="minorHAnsi"/>
          <w:sz w:val="22"/>
          <w:szCs w:val="22"/>
        </w:rPr>
        <w:t>. With political will</w:t>
      </w:r>
      <w:r w:rsidR="00E80F61">
        <w:rPr>
          <w:rFonts w:asciiTheme="minorHAnsi" w:hAnsiTheme="minorHAnsi" w:cstheme="minorHAnsi"/>
          <w:sz w:val="22"/>
          <w:szCs w:val="22"/>
        </w:rPr>
        <w:t>,</w:t>
      </w:r>
      <w:r w:rsidR="00C10294">
        <w:rPr>
          <w:rFonts w:asciiTheme="minorHAnsi" w:hAnsiTheme="minorHAnsi" w:cstheme="minorHAnsi"/>
          <w:sz w:val="22"/>
          <w:szCs w:val="22"/>
        </w:rPr>
        <w:t xml:space="preserve"> it can be </w:t>
      </w:r>
      <w:r w:rsidR="00E80F61">
        <w:rPr>
          <w:rFonts w:asciiTheme="minorHAnsi" w:hAnsiTheme="minorHAnsi" w:cstheme="minorHAnsi"/>
          <w:sz w:val="22"/>
          <w:szCs w:val="22"/>
        </w:rPr>
        <w:t xml:space="preserve">readily </w:t>
      </w:r>
      <w:r w:rsidR="00C10294">
        <w:rPr>
          <w:rFonts w:asciiTheme="minorHAnsi" w:hAnsiTheme="minorHAnsi" w:cstheme="minorHAnsi"/>
          <w:sz w:val="22"/>
          <w:szCs w:val="22"/>
        </w:rPr>
        <w:t xml:space="preserve">adopted </w:t>
      </w:r>
      <w:r w:rsidR="00481146">
        <w:rPr>
          <w:rFonts w:asciiTheme="minorHAnsi" w:hAnsiTheme="minorHAnsi" w:cstheme="minorHAnsi"/>
          <w:sz w:val="22"/>
          <w:szCs w:val="22"/>
        </w:rPr>
        <w:t xml:space="preserve">via the existing IMO MARPOL Convention </w:t>
      </w:r>
      <w:r w:rsidR="00C10294">
        <w:rPr>
          <w:rFonts w:asciiTheme="minorHAnsi" w:hAnsiTheme="minorHAnsi" w:cstheme="minorHAnsi"/>
          <w:sz w:val="22"/>
          <w:szCs w:val="22"/>
        </w:rPr>
        <w:t xml:space="preserve">by 2024, so that </w:t>
      </w:r>
      <w:r w:rsidR="00E80F61">
        <w:rPr>
          <w:rFonts w:asciiTheme="minorHAnsi" w:hAnsiTheme="minorHAnsi" w:cstheme="minorHAnsi"/>
          <w:sz w:val="22"/>
          <w:szCs w:val="22"/>
        </w:rPr>
        <w:t xml:space="preserve">our </w:t>
      </w:r>
      <w:r w:rsidR="00337D72">
        <w:rPr>
          <w:rFonts w:asciiTheme="minorHAnsi" w:hAnsiTheme="minorHAnsi" w:cstheme="minorHAnsi"/>
          <w:sz w:val="22"/>
          <w:szCs w:val="22"/>
        </w:rPr>
        <w:t xml:space="preserve">commitment to </w:t>
      </w:r>
      <w:r w:rsidR="00C10294">
        <w:rPr>
          <w:rFonts w:asciiTheme="minorHAnsi" w:hAnsiTheme="minorHAnsi" w:cstheme="minorHAnsi"/>
          <w:sz w:val="22"/>
          <w:szCs w:val="22"/>
        </w:rPr>
        <w:t xml:space="preserve">net zero </w:t>
      </w:r>
      <w:r w:rsidR="00337D72">
        <w:rPr>
          <w:rFonts w:asciiTheme="minorHAnsi" w:hAnsiTheme="minorHAnsi" w:cstheme="minorHAnsi"/>
          <w:sz w:val="22"/>
          <w:szCs w:val="22"/>
        </w:rPr>
        <w:t xml:space="preserve">by 2050 can </w:t>
      </w:r>
      <w:r w:rsidR="00C10294">
        <w:rPr>
          <w:rFonts w:asciiTheme="minorHAnsi" w:hAnsiTheme="minorHAnsi" w:cstheme="minorHAnsi"/>
          <w:sz w:val="22"/>
          <w:szCs w:val="22"/>
        </w:rPr>
        <w:t xml:space="preserve">remain plausible given the </w:t>
      </w:r>
      <w:r w:rsidR="00E92022">
        <w:rPr>
          <w:rFonts w:asciiTheme="minorHAnsi" w:hAnsiTheme="minorHAnsi" w:cstheme="minorHAnsi"/>
          <w:sz w:val="22"/>
          <w:szCs w:val="22"/>
        </w:rPr>
        <w:t>enormous</w:t>
      </w:r>
      <w:r w:rsidR="00821836">
        <w:rPr>
          <w:rFonts w:asciiTheme="minorHAnsi" w:hAnsiTheme="minorHAnsi" w:cstheme="minorHAnsi"/>
          <w:sz w:val="22"/>
          <w:szCs w:val="22"/>
        </w:rPr>
        <w:t xml:space="preserve"> </w:t>
      </w:r>
      <w:r w:rsidR="00C10294">
        <w:rPr>
          <w:rFonts w:asciiTheme="minorHAnsi" w:hAnsiTheme="minorHAnsi" w:cstheme="minorHAnsi"/>
          <w:sz w:val="22"/>
          <w:szCs w:val="22"/>
        </w:rPr>
        <w:t xml:space="preserve">challenge </w:t>
      </w:r>
      <w:r w:rsidR="00337D72">
        <w:rPr>
          <w:rFonts w:asciiTheme="minorHAnsi" w:hAnsiTheme="minorHAnsi" w:cstheme="minorHAnsi"/>
          <w:sz w:val="22"/>
          <w:szCs w:val="22"/>
        </w:rPr>
        <w:t xml:space="preserve">of </w:t>
      </w:r>
      <w:r w:rsidR="00C10294">
        <w:rPr>
          <w:rFonts w:asciiTheme="minorHAnsi" w:hAnsiTheme="minorHAnsi" w:cstheme="minorHAnsi"/>
          <w:sz w:val="22"/>
          <w:szCs w:val="22"/>
        </w:rPr>
        <w:t xml:space="preserve">transitioning </w:t>
      </w:r>
      <w:r w:rsidR="00E80F61">
        <w:rPr>
          <w:rFonts w:asciiTheme="minorHAnsi" w:hAnsiTheme="minorHAnsi" w:cstheme="minorHAnsi"/>
          <w:sz w:val="22"/>
          <w:szCs w:val="22"/>
        </w:rPr>
        <w:t>the e</w:t>
      </w:r>
      <w:r w:rsidR="00C10294">
        <w:rPr>
          <w:rFonts w:asciiTheme="minorHAnsi" w:hAnsiTheme="minorHAnsi" w:cstheme="minorHAnsi"/>
          <w:sz w:val="22"/>
          <w:szCs w:val="22"/>
        </w:rPr>
        <w:t xml:space="preserve">ntire </w:t>
      </w:r>
      <w:r w:rsidR="00346AFA">
        <w:rPr>
          <w:rFonts w:asciiTheme="minorHAnsi" w:hAnsiTheme="minorHAnsi" w:cstheme="minorHAnsi"/>
          <w:sz w:val="22"/>
          <w:szCs w:val="22"/>
        </w:rPr>
        <w:t xml:space="preserve">global </w:t>
      </w:r>
      <w:r w:rsidR="00E80F61">
        <w:rPr>
          <w:rFonts w:asciiTheme="minorHAnsi" w:hAnsiTheme="minorHAnsi" w:cstheme="minorHAnsi"/>
          <w:sz w:val="22"/>
          <w:szCs w:val="22"/>
        </w:rPr>
        <w:t>industry</w:t>
      </w:r>
      <w:r w:rsidR="00C10294">
        <w:rPr>
          <w:rFonts w:asciiTheme="minorHAnsi" w:hAnsiTheme="minorHAnsi" w:cstheme="minorHAnsi"/>
          <w:sz w:val="22"/>
          <w:szCs w:val="22"/>
        </w:rPr>
        <w:t xml:space="preserve"> to new fuels and technologies in less than 30 years. </w:t>
      </w:r>
    </w:p>
    <w:p w14:paraId="22197D3C" w14:textId="77777777" w:rsidR="00337D72" w:rsidRDefault="00337D72" w:rsidP="00A90B7E">
      <w:pPr>
        <w:rPr>
          <w:rFonts w:asciiTheme="minorHAnsi" w:hAnsiTheme="minorHAnsi" w:cstheme="minorHAnsi"/>
          <w:sz w:val="22"/>
          <w:szCs w:val="22"/>
        </w:rPr>
      </w:pPr>
    </w:p>
    <w:p w14:paraId="419DB0F1" w14:textId="77793B1F" w:rsidR="00D7728D" w:rsidRDefault="00337D72" w:rsidP="00A90B7E">
      <w:pPr>
        <w:rPr>
          <w:rFonts w:asciiTheme="minorHAnsi" w:hAnsiTheme="minorHAnsi" w:cstheme="minorHAnsi"/>
          <w:sz w:val="22"/>
          <w:szCs w:val="22"/>
        </w:rPr>
      </w:pPr>
      <w:r>
        <w:rPr>
          <w:rFonts w:asciiTheme="minorHAnsi" w:hAnsiTheme="minorHAnsi" w:cstheme="minorHAnsi"/>
          <w:sz w:val="22"/>
          <w:szCs w:val="22"/>
        </w:rPr>
        <w:t>“</w:t>
      </w:r>
      <w:r w:rsidR="00C10294">
        <w:rPr>
          <w:rFonts w:asciiTheme="minorHAnsi" w:hAnsiTheme="minorHAnsi" w:cstheme="minorHAnsi"/>
          <w:sz w:val="22"/>
          <w:szCs w:val="22"/>
        </w:rPr>
        <w:t>Our immediate goal is to ensure that some kind o</w:t>
      </w:r>
      <w:r w:rsidR="00E80F61">
        <w:rPr>
          <w:rFonts w:asciiTheme="minorHAnsi" w:hAnsiTheme="minorHAnsi" w:cstheme="minorHAnsi"/>
          <w:sz w:val="22"/>
          <w:szCs w:val="22"/>
        </w:rPr>
        <w:t xml:space="preserve">f levy-based </w:t>
      </w:r>
      <w:r w:rsidR="00821836">
        <w:rPr>
          <w:rFonts w:asciiTheme="minorHAnsi" w:hAnsiTheme="minorHAnsi" w:cstheme="minorHAnsi"/>
          <w:sz w:val="22"/>
          <w:szCs w:val="22"/>
        </w:rPr>
        <w:t xml:space="preserve">global </w:t>
      </w:r>
      <w:r w:rsidR="00E80F61">
        <w:rPr>
          <w:rFonts w:asciiTheme="minorHAnsi" w:hAnsiTheme="minorHAnsi" w:cstheme="minorHAnsi"/>
          <w:sz w:val="22"/>
          <w:szCs w:val="22"/>
        </w:rPr>
        <w:t xml:space="preserve">economic </w:t>
      </w:r>
      <w:r w:rsidR="00C10294">
        <w:rPr>
          <w:rFonts w:asciiTheme="minorHAnsi" w:hAnsiTheme="minorHAnsi" w:cstheme="minorHAnsi"/>
          <w:sz w:val="22"/>
          <w:szCs w:val="22"/>
        </w:rPr>
        <w:t xml:space="preserve">measure will be prioritised </w:t>
      </w:r>
      <w:r>
        <w:rPr>
          <w:rFonts w:asciiTheme="minorHAnsi" w:hAnsiTheme="minorHAnsi" w:cstheme="minorHAnsi"/>
          <w:sz w:val="22"/>
          <w:szCs w:val="22"/>
        </w:rPr>
        <w:t xml:space="preserve">for rapid finalisation </w:t>
      </w:r>
      <w:r w:rsidR="00E80F61">
        <w:rPr>
          <w:rFonts w:asciiTheme="minorHAnsi" w:hAnsiTheme="minorHAnsi" w:cstheme="minorHAnsi"/>
          <w:sz w:val="22"/>
          <w:szCs w:val="22"/>
        </w:rPr>
        <w:t xml:space="preserve">by the IMO Marine Environment Protection Committee at its next </w:t>
      </w:r>
      <w:r w:rsidR="00E80F61">
        <w:rPr>
          <w:rFonts w:asciiTheme="minorHAnsi" w:hAnsiTheme="minorHAnsi" w:cstheme="minorHAnsi"/>
          <w:sz w:val="22"/>
          <w:szCs w:val="22"/>
        </w:rPr>
        <w:lastRenderedPageBreak/>
        <w:t>meeting in July</w:t>
      </w:r>
      <w:r>
        <w:rPr>
          <w:rFonts w:asciiTheme="minorHAnsi" w:hAnsiTheme="minorHAnsi" w:cstheme="minorHAnsi"/>
          <w:sz w:val="22"/>
          <w:szCs w:val="22"/>
        </w:rPr>
        <w:t>.</w:t>
      </w:r>
      <w:r w:rsidR="00533B10">
        <w:rPr>
          <w:rFonts w:asciiTheme="minorHAnsi" w:hAnsiTheme="minorHAnsi" w:cstheme="minorHAnsi"/>
          <w:sz w:val="22"/>
          <w:szCs w:val="22"/>
        </w:rPr>
        <w:t xml:space="preserve"> </w:t>
      </w:r>
      <w:r>
        <w:rPr>
          <w:rFonts w:asciiTheme="minorHAnsi" w:hAnsiTheme="minorHAnsi" w:cstheme="minorHAnsi"/>
          <w:sz w:val="22"/>
          <w:szCs w:val="22"/>
        </w:rPr>
        <w:t xml:space="preserve">This critical meeting of governments </w:t>
      </w:r>
      <w:r w:rsidR="00E80F61">
        <w:rPr>
          <w:rFonts w:asciiTheme="minorHAnsi" w:hAnsiTheme="minorHAnsi" w:cstheme="minorHAnsi"/>
          <w:sz w:val="22"/>
          <w:szCs w:val="22"/>
        </w:rPr>
        <w:t>is also expected to adopt</w:t>
      </w:r>
      <w:r>
        <w:rPr>
          <w:rFonts w:asciiTheme="minorHAnsi" w:hAnsiTheme="minorHAnsi" w:cstheme="minorHAnsi"/>
          <w:sz w:val="22"/>
          <w:szCs w:val="22"/>
        </w:rPr>
        <w:t xml:space="preserve"> a formal </w:t>
      </w:r>
      <w:r w:rsidR="00E80F61">
        <w:rPr>
          <w:rFonts w:asciiTheme="minorHAnsi" w:hAnsiTheme="minorHAnsi" w:cstheme="minorHAnsi"/>
          <w:sz w:val="22"/>
          <w:szCs w:val="22"/>
        </w:rPr>
        <w:t>net zero</w:t>
      </w:r>
      <w:r>
        <w:rPr>
          <w:rFonts w:asciiTheme="minorHAnsi" w:hAnsiTheme="minorHAnsi" w:cstheme="minorHAnsi"/>
          <w:sz w:val="22"/>
          <w:szCs w:val="22"/>
        </w:rPr>
        <w:t xml:space="preserve"> target</w:t>
      </w:r>
      <w:r w:rsidR="00E80F61">
        <w:rPr>
          <w:rFonts w:asciiTheme="minorHAnsi" w:hAnsiTheme="minorHAnsi" w:cstheme="minorHAnsi"/>
          <w:sz w:val="22"/>
          <w:szCs w:val="22"/>
        </w:rPr>
        <w:t xml:space="preserve"> </w:t>
      </w:r>
      <w:r>
        <w:rPr>
          <w:rFonts w:asciiTheme="minorHAnsi" w:hAnsiTheme="minorHAnsi" w:cstheme="minorHAnsi"/>
          <w:sz w:val="22"/>
          <w:szCs w:val="22"/>
        </w:rPr>
        <w:t xml:space="preserve">for shipping </w:t>
      </w:r>
      <w:r w:rsidR="00E80F61">
        <w:rPr>
          <w:rFonts w:asciiTheme="minorHAnsi" w:hAnsiTheme="minorHAnsi" w:cstheme="minorHAnsi"/>
          <w:sz w:val="22"/>
          <w:szCs w:val="22"/>
        </w:rPr>
        <w:t xml:space="preserve">which will only be </w:t>
      </w:r>
      <w:r w:rsidR="00481146">
        <w:rPr>
          <w:rFonts w:asciiTheme="minorHAnsi" w:hAnsiTheme="minorHAnsi" w:cstheme="minorHAnsi"/>
          <w:sz w:val="22"/>
          <w:szCs w:val="22"/>
        </w:rPr>
        <w:t xml:space="preserve">truly </w:t>
      </w:r>
      <w:r w:rsidR="00E80F61">
        <w:rPr>
          <w:rFonts w:asciiTheme="minorHAnsi" w:hAnsiTheme="minorHAnsi" w:cstheme="minorHAnsi"/>
          <w:sz w:val="22"/>
          <w:szCs w:val="22"/>
        </w:rPr>
        <w:t xml:space="preserve">credible if a measure such as </w:t>
      </w:r>
      <w:r>
        <w:rPr>
          <w:rFonts w:asciiTheme="minorHAnsi" w:hAnsiTheme="minorHAnsi" w:cstheme="minorHAnsi"/>
          <w:sz w:val="22"/>
          <w:szCs w:val="22"/>
        </w:rPr>
        <w:t>that proposed by the industry</w:t>
      </w:r>
      <w:r w:rsidR="00E80F61">
        <w:rPr>
          <w:rFonts w:asciiTheme="minorHAnsi" w:hAnsiTheme="minorHAnsi" w:cstheme="minorHAnsi"/>
          <w:sz w:val="22"/>
          <w:szCs w:val="22"/>
        </w:rPr>
        <w:t xml:space="preserve"> is taken forward immediately</w:t>
      </w:r>
      <w:r>
        <w:rPr>
          <w:rFonts w:asciiTheme="minorHAnsi" w:hAnsiTheme="minorHAnsi" w:cstheme="minorHAnsi"/>
          <w:sz w:val="22"/>
          <w:szCs w:val="22"/>
        </w:rPr>
        <w:t>.</w:t>
      </w:r>
      <w:r w:rsidR="00E80F61">
        <w:rPr>
          <w:rFonts w:asciiTheme="minorHAnsi" w:hAnsiTheme="minorHAnsi" w:cstheme="minorHAnsi"/>
          <w:sz w:val="22"/>
          <w:szCs w:val="22"/>
        </w:rPr>
        <w:t xml:space="preserve">”  </w:t>
      </w:r>
      <w:r w:rsidR="00C10294">
        <w:rPr>
          <w:rFonts w:asciiTheme="minorHAnsi" w:hAnsiTheme="minorHAnsi" w:cstheme="minorHAnsi"/>
          <w:sz w:val="22"/>
          <w:szCs w:val="22"/>
        </w:rPr>
        <w:t xml:space="preserve">    </w:t>
      </w:r>
    </w:p>
    <w:p w14:paraId="5C345A8B" w14:textId="77777777" w:rsidR="00A90B7E" w:rsidRDefault="00A90B7E" w:rsidP="00A90B7E">
      <w:pPr>
        <w:rPr>
          <w:rFonts w:asciiTheme="minorHAnsi" w:hAnsiTheme="minorHAnsi" w:cstheme="minorHAnsi"/>
          <w:b/>
          <w:bCs/>
          <w:color w:val="FF0000"/>
          <w:sz w:val="22"/>
          <w:szCs w:val="22"/>
        </w:rPr>
      </w:pPr>
    </w:p>
    <w:p w14:paraId="71813052" w14:textId="51986AE8" w:rsidR="00A90B7E" w:rsidRDefault="00796D65" w:rsidP="00A90B7E">
      <w:pPr>
        <w:rPr>
          <w:rFonts w:asciiTheme="minorHAnsi" w:hAnsiTheme="minorHAnsi" w:cstheme="minorHAnsi"/>
          <w:b/>
          <w:bCs/>
          <w:color w:val="FF0000"/>
          <w:sz w:val="22"/>
          <w:szCs w:val="22"/>
        </w:rPr>
      </w:pPr>
      <w:r>
        <w:rPr>
          <w:rFonts w:asciiTheme="minorHAnsi" w:hAnsiTheme="minorHAnsi" w:cstheme="minorHAnsi"/>
          <w:sz w:val="22"/>
          <w:szCs w:val="22"/>
        </w:rPr>
        <w:t>The level of</w:t>
      </w:r>
      <w:r w:rsidR="00821836">
        <w:rPr>
          <w:rFonts w:asciiTheme="minorHAnsi" w:hAnsiTheme="minorHAnsi" w:cstheme="minorHAnsi"/>
          <w:sz w:val="22"/>
          <w:szCs w:val="22"/>
        </w:rPr>
        <w:t xml:space="preserve"> contribution</w:t>
      </w:r>
      <w:r>
        <w:rPr>
          <w:rFonts w:asciiTheme="minorHAnsi" w:hAnsiTheme="minorHAnsi" w:cstheme="minorHAnsi"/>
          <w:sz w:val="22"/>
          <w:szCs w:val="22"/>
        </w:rPr>
        <w:t>s</w:t>
      </w:r>
      <w:r w:rsidR="00821836">
        <w:rPr>
          <w:rFonts w:asciiTheme="minorHAnsi" w:hAnsiTheme="minorHAnsi" w:cstheme="minorHAnsi"/>
          <w:sz w:val="22"/>
          <w:szCs w:val="22"/>
        </w:rPr>
        <w:t xml:space="preserve"> to the IMO fund will be a decision for governments. However, ICS has suggested that total funds of </w:t>
      </w:r>
      <w:r w:rsidR="00D9552D">
        <w:rPr>
          <w:rFonts w:asciiTheme="minorHAnsi" w:hAnsiTheme="minorHAnsi" w:cstheme="minorHAnsi"/>
          <w:sz w:val="22"/>
          <w:szCs w:val="22"/>
        </w:rPr>
        <w:t xml:space="preserve">about </w:t>
      </w:r>
      <w:r>
        <w:rPr>
          <w:rFonts w:asciiTheme="minorHAnsi" w:hAnsiTheme="minorHAnsi" w:cstheme="minorHAnsi"/>
          <w:sz w:val="22"/>
          <w:szCs w:val="22"/>
        </w:rPr>
        <w:t xml:space="preserve"> </w:t>
      </w:r>
      <w:r w:rsidR="00821836">
        <w:rPr>
          <w:rFonts w:asciiTheme="minorHAnsi" w:hAnsiTheme="minorHAnsi" w:cstheme="minorHAnsi"/>
          <w:sz w:val="22"/>
          <w:szCs w:val="22"/>
        </w:rPr>
        <w:t xml:space="preserve">USD 10 billion per annum – which would require an initial contribution quantum of about US$50 per tonne of marine fuel oil consumed – could be sufficient to fund a rewards programme up until about 2030 whilst also providing tens of billion dollars to support maritime GHG reduction projects in developing countries. A previous </w:t>
      </w:r>
      <w:hyperlink r:id="rId12" w:history="1">
        <w:r w:rsidR="00821836" w:rsidRPr="00E04C5F">
          <w:rPr>
            <w:rStyle w:val="Hyperlink"/>
            <w:rFonts w:asciiTheme="minorHAnsi" w:hAnsiTheme="minorHAnsi" w:cstheme="minorHAnsi"/>
            <w:sz w:val="22"/>
            <w:szCs w:val="22"/>
          </w:rPr>
          <w:t>economic impact assessment</w:t>
        </w:r>
      </w:hyperlink>
      <w:r w:rsidR="00821836">
        <w:rPr>
          <w:rFonts w:asciiTheme="minorHAnsi" w:hAnsiTheme="minorHAnsi" w:cstheme="minorHAnsi"/>
          <w:sz w:val="22"/>
          <w:szCs w:val="22"/>
        </w:rPr>
        <w:t>, prepared by ICS in c</w:t>
      </w:r>
      <w:r w:rsidR="00190C92">
        <w:rPr>
          <w:rFonts w:asciiTheme="minorHAnsi" w:hAnsiTheme="minorHAnsi" w:cstheme="minorHAnsi"/>
          <w:sz w:val="22"/>
          <w:szCs w:val="22"/>
        </w:rPr>
        <w:t>ollaboration</w:t>
      </w:r>
      <w:r w:rsidR="00821836">
        <w:rPr>
          <w:rFonts w:asciiTheme="minorHAnsi" w:hAnsiTheme="minorHAnsi" w:cstheme="minorHAnsi"/>
          <w:sz w:val="22"/>
          <w:szCs w:val="22"/>
        </w:rPr>
        <w:t xml:space="preserve"> with </w:t>
      </w:r>
      <w:proofErr w:type="spellStart"/>
      <w:r w:rsidR="00821836">
        <w:rPr>
          <w:rFonts w:asciiTheme="minorHAnsi" w:hAnsiTheme="minorHAnsi" w:cstheme="minorHAnsi"/>
          <w:sz w:val="22"/>
          <w:szCs w:val="22"/>
        </w:rPr>
        <w:t>Clarksons</w:t>
      </w:r>
      <w:proofErr w:type="spellEnd"/>
      <w:r w:rsidR="00821836">
        <w:rPr>
          <w:rFonts w:asciiTheme="minorHAnsi" w:hAnsiTheme="minorHAnsi" w:cstheme="minorHAnsi"/>
          <w:sz w:val="22"/>
          <w:szCs w:val="22"/>
        </w:rPr>
        <w:t>’ Research, suggested that contribution</w:t>
      </w:r>
      <w:r w:rsidR="00556EAF">
        <w:rPr>
          <w:rFonts w:asciiTheme="minorHAnsi" w:hAnsiTheme="minorHAnsi" w:cstheme="minorHAnsi"/>
          <w:sz w:val="22"/>
          <w:szCs w:val="22"/>
        </w:rPr>
        <w:t>s</w:t>
      </w:r>
      <w:r w:rsidR="00821836">
        <w:rPr>
          <w:rFonts w:asciiTheme="minorHAnsi" w:hAnsiTheme="minorHAnsi" w:cstheme="minorHAnsi"/>
          <w:sz w:val="22"/>
          <w:szCs w:val="22"/>
        </w:rPr>
        <w:t xml:space="preserve"> of up to USD 150 or more per tonne of fuel consumed would be unlikely to have significant impacts on States. </w:t>
      </w:r>
    </w:p>
    <w:p w14:paraId="09EC49D8" w14:textId="77777777" w:rsidR="00A90B7E" w:rsidRDefault="00A90B7E" w:rsidP="00A90B7E">
      <w:pPr>
        <w:rPr>
          <w:rFonts w:asciiTheme="minorHAnsi" w:hAnsiTheme="minorHAnsi" w:cstheme="minorHAnsi"/>
          <w:color w:val="262628"/>
          <w:spacing w:val="3"/>
          <w:sz w:val="22"/>
          <w:szCs w:val="22"/>
          <w:shd w:val="clear" w:color="auto" w:fill="FEFEFE"/>
        </w:rPr>
      </w:pPr>
    </w:p>
    <w:p w14:paraId="5622F421" w14:textId="77777777" w:rsidR="00796D65" w:rsidRDefault="00796D65" w:rsidP="00796D65">
      <w:pPr>
        <w:rPr>
          <w:rStyle w:val="normaltextrun"/>
          <w:rFonts w:asciiTheme="minorHAnsi" w:hAnsiTheme="minorHAnsi" w:cstheme="minorHAnsi"/>
          <w:b/>
          <w:bCs/>
          <w:color w:val="000000"/>
          <w:sz w:val="22"/>
          <w:szCs w:val="22"/>
          <w:shd w:val="clear" w:color="auto" w:fill="FFFFFF"/>
        </w:rPr>
      </w:pPr>
      <w:r w:rsidRPr="00222728">
        <w:rPr>
          <w:rStyle w:val="normaltextrun"/>
          <w:rFonts w:asciiTheme="minorHAnsi" w:hAnsiTheme="minorHAnsi" w:cstheme="minorHAnsi"/>
          <w:b/>
          <w:bCs/>
          <w:color w:val="000000"/>
          <w:sz w:val="22"/>
          <w:szCs w:val="22"/>
          <w:shd w:val="clear" w:color="auto" w:fill="FFFFFF"/>
        </w:rPr>
        <w:t>Guy Platten, Secretary General of the International Chamber of Shipping added:</w:t>
      </w:r>
    </w:p>
    <w:p w14:paraId="15FC723A" w14:textId="77777777" w:rsidR="00796D65" w:rsidRDefault="00796D65" w:rsidP="00796D65">
      <w:pPr>
        <w:rPr>
          <w:rStyle w:val="normaltextrun"/>
          <w:rFonts w:asciiTheme="minorHAnsi" w:hAnsiTheme="minorHAnsi" w:cstheme="minorHAnsi"/>
          <w:b/>
          <w:bCs/>
          <w:color w:val="000000"/>
          <w:sz w:val="22"/>
          <w:szCs w:val="22"/>
          <w:shd w:val="clear" w:color="auto" w:fill="FFFFFF"/>
        </w:rPr>
      </w:pPr>
    </w:p>
    <w:p w14:paraId="10B6E58D" w14:textId="09B51F4E" w:rsidR="00796D65" w:rsidRDefault="00796D65" w:rsidP="00796D65">
      <w:pPr>
        <w:rPr>
          <w:rFonts w:asciiTheme="minorHAnsi" w:hAnsiTheme="minorHAnsi" w:cstheme="minorHAnsi"/>
          <w:sz w:val="22"/>
          <w:szCs w:val="22"/>
        </w:rPr>
      </w:pPr>
      <w:r>
        <w:rPr>
          <w:rFonts w:asciiTheme="minorHAnsi" w:hAnsiTheme="minorHAnsi" w:cstheme="minorHAnsi"/>
          <w:sz w:val="22"/>
          <w:szCs w:val="22"/>
        </w:rPr>
        <w:t>“If we are to have a sustainable decarbonised future, governments need to support the shipping industry’s willingness to come forward with innovative measures that can incentivise first movers whilst also providing support to developing countries.</w:t>
      </w:r>
      <w:r w:rsidRPr="007B735A">
        <w:rPr>
          <w:rFonts w:asciiTheme="minorHAnsi" w:hAnsiTheme="minorHAnsi" w:cstheme="minorHAnsi"/>
          <w:sz w:val="22"/>
          <w:szCs w:val="22"/>
        </w:rPr>
        <w:t xml:space="preserve"> </w:t>
      </w:r>
      <w:r>
        <w:rPr>
          <w:rFonts w:asciiTheme="minorHAnsi" w:hAnsiTheme="minorHAnsi" w:cstheme="minorHAnsi"/>
          <w:sz w:val="22"/>
          <w:szCs w:val="22"/>
        </w:rPr>
        <w:t>I am pleased that the princi</w:t>
      </w:r>
      <w:r w:rsidR="00556EAF">
        <w:rPr>
          <w:rFonts w:asciiTheme="minorHAnsi" w:hAnsiTheme="minorHAnsi" w:cstheme="minorHAnsi"/>
          <w:sz w:val="22"/>
          <w:szCs w:val="22"/>
        </w:rPr>
        <w:t>ple</w:t>
      </w:r>
      <w:r w:rsidR="00F94C54">
        <w:rPr>
          <w:rFonts w:asciiTheme="minorHAnsi" w:hAnsiTheme="minorHAnsi" w:cstheme="minorHAnsi"/>
          <w:sz w:val="22"/>
          <w:szCs w:val="22"/>
        </w:rPr>
        <w:t xml:space="preserve"> </w:t>
      </w:r>
      <w:r>
        <w:rPr>
          <w:rFonts w:asciiTheme="minorHAnsi" w:hAnsiTheme="minorHAnsi" w:cstheme="minorHAnsi"/>
          <w:sz w:val="22"/>
          <w:szCs w:val="22"/>
        </w:rPr>
        <w:t>of a global contribution paid by shipowners into a fund is increasingly being recognised as the fairest and most effective method to create the funds and incentives required to catalyse the decarbonisation of our industry. Our board collectively and fully support</w:t>
      </w:r>
      <w:r w:rsidR="00556EAF">
        <w:rPr>
          <w:rFonts w:asciiTheme="minorHAnsi" w:hAnsiTheme="minorHAnsi" w:cstheme="minorHAnsi"/>
          <w:sz w:val="22"/>
          <w:szCs w:val="22"/>
        </w:rPr>
        <w:t>s</w:t>
      </w:r>
      <w:r>
        <w:rPr>
          <w:rFonts w:asciiTheme="minorHAnsi" w:hAnsiTheme="minorHAnsi" w:cstheme="minorHAnsi"/>
          <w:sz w:val="22"/>
          <w:szCs w:val="22"/>
        </w:rPr>
        <w:t xml:space="preserve"> this proposal</w:t>
      </w:r>
      <w:r w:rsidRPr="007B735A">
        <w:rPr>
          <w:rFonts w:asciiTheme="minorHAnsi" w:hAnsiTheme="minorHAnsi" w:cstheme="minorHAnsi"/>
          <w:sz w:val="22"/>
          <w:szCs w:val="22"/>
        </w:rPr>
        <w:t xml:space="preserve"> </w:t>
      </w:r>
      <w:r>
        <w:rPr>
          <w:rFonts w:asciiTheme="minorHAnsi" w:hAnsiTheme="minorHAnsi" w:cstheme="minorHAnsi"/>
          <w:sz w:val="22"/>
          <w:szCs w:val="22"/>
        </w:rPr>
        <w:t xml:space="preserve">so that no one will be left behind in the transition to net zero fuels for shipping which can only succeed if implemented on a global basis.” </w:t>
      </w:r>
    </w:p>
    <w:p w14:paraId="7B256B46" w14:textId="77777777" w:rsidR="00796D65" w:rsidRDefault="00796D65" w:rsidP="00A90B7E">
      <w:pPr>
        <w:shd w:val="clear" w:color="auto" w:fill="FEFEFE"/>
        <w:textAlignment w:val="baseline"/>
        <w:rPr>
          <w:rStyle w:val="normaltextrun"/>
          <w:rFonts w:asciiTheme="minorHAnsi" w:hAnsiTheme="minorHAnsi" w:cstheme="minorHAnsi"/>
          <w:color w:val="000000"/>
          <w:sz w:val="22"/>
          <w:szCs w:val="22"/>
          <w:shd w:val="clear" w:color="auto" w:fill="FFFFFF"/>
        </w:rPr>
      </w:pPr>
    </w:p>
    <w:p w14:paraId="457FF7DF" w14:textId="6B2B6743" w:rsidR="0018740A" w:rsidRPr="00882819" w:rsidRDefault="00481146" w:rsidP="00A90B7E">
      <w:pPr>
        <w:shd w:val="clear" w:color="auto" w:fill="FEFEFE"/>
        <w:textAlignment w:val="baseline"/>
        <w:rPr>
          <w:rStyle w:val="normaltextrun"/>
          <w:rFonts w:asciiTheme="minorHAnsi" w:hAnsiTheme="minorHAnsi" w:cstheme="minorHAnsi"/>
          <w:color w:val="262628"/>
          <w:spacing w:val="3"/>
          <w:sz w:val="22"/>
          <w:szCs w:val="22"/>
          <w:lang w:eastAsia="en-GB"/>
        </w:rPr>
      </w:pPr>
      <w:r>
        <w:rPr>
          <w:rStyle w:val="normaltextrun"/>
          <w:rFonts w:asciiTheme="minorHAnsi" w:hAnsiTheme="minorHAnsi" w:cstheme="minorHAnsi"/>
          <w:color w:val="000000"/>
          <w:sz w:val="22"/>
          <w:szCs w:val="22"/>
          <w:shd w:val="clear" w:color="auto" w:fill="FFFFFF"/>
        </w:rPr>
        <w:t xml:space="preserve">At the previous </w:t>
      </w:r>
      <w:r w:rsidR="0018740A" w:rsidRPr="00DC4E5D">
        <w:rPr>
          <w:rStyle w:val="normaltextrun"/>
          <w:rFonts w:asciiTheme="minorHAnsi" w:hAnsiTheme="minorHAnsi" w:cstheme="minorHAnsi"/>
          <w:color w:val="000000"/>
          <w:sz w:val="22"/>
          <w:szCs w:val="22"/>
          <w:shd w:val="clear" w:color="auto" w:fill="FFFFFF"/>
        </w:rPr>
        <w:t xml:space="preserve">Marine Environment Protection Committee </w:t>
      </w:r>
      <w:r w:rsidR="00430A11">
        <w:rPr>
          <w:rStyle w:val="normaltextrun"/>
          <w:rFonts w:asciiTheme="minorHAnsi" w:hAnsiTheme="minorHAnsi" w:cstheme="minorHAnsi"/>
          <w:color w:val="000000"/>
          <w:sz w:val="22"/>
          <w:szCs w:val="22"/>
          <w:shd w:val="clear" w:color="auto" w:fill="FFFFFF"/>
        </w:rPr>
        <w:t xml:space="preserve">(MEPC 79) </w:t>
      </w:r>
      <w:r w:rsidR="0018740A" w:rsidRPr="00DC4E5D">
        <w:rPr>
          <w:rStyle w:val="normaltextrun"/>
          <w:rFonts w:asciiTheme="minorHAnsi" w:hAnsiTheme="minorHAnsi" w:cstheme="minorHAnsi"/>
          <w:color w:val="000000"/>
          <w:sz w:val="22"/>
          <w:szCs w:val="22"/>
          <w:shd w:val="clear" w:color="auto" w:fill="FFFFFF"/>
        </w:rPr>
        <w:t>in December</w:t>
      </w:r>
      <w:r w:rsidR="00430A11">
        <w:rPr>
          <w:rStyle w:val="normaltextrun"/>
          <w:rFonts w:asciiTheme="minorHAnsi" w:hAnsiTheme="minorHAnsi" w:cstheme="minorHAnsi"/>
          <w:color w:val="000000"/>
          <w:sz w:val="22"/>
          <w:szCs w:val="22"/>
          <w:shd w:val="clear" w:color="auto" w:fill="FFFFFF"/>
        </w:rPr>
        <w:t xml:space="preserve"> 202</w:t>
      </w:r>
      <w:r w:rsidR="00533B10">
        <w:rPr>
          <w:rStyle w:val="normaltextrun"/>
          <w:rFonts w:asciiTheme="minorHAnsi" w:hAnsiTheme="minorHAnsi" w:cstheme="minorHAnsi"/>
          <w:color w:val="000000"/>
          <w:sz w:val="22"/>
          <w:szCs w:val="22"/>
          <w:shd w:val="clear" w:color="auto" w:fill="FFFFFF"/>
        </w:rPr>
        <w:t>2</w:t>
      </w:r>
      <w:r w:rsidR="0018740A" w:rsidRPr="00DC4E5D">
        <w:rPr>
          <w:rStyle w:val="normaltextrun"/>
          <w:rFonts w:asciiTheme="minorHAnsi" w:hAnsiTheme="minorHAnsi" w:cstheme="minorHAnsi"/>
          <w:color w:val="000000"/>
          <w:sz w:val="22"/>
          <w:szCs w:val="22"/>
          <w:shd w:val="clear" w:color="auto" w:fill="FFFFFF"/>
        </w:rPr>
        <w:t xml:space="preserve">, there was increasing support </w:t>
      </w:r>
      <w:r w:rsidR="00430A11">
        <w:rPr>
          <w:rStyle w:val="normaltextrun"/>
          <w:rFonts w:asciiTheme="minorHAnsi" w:hAnsiTheme="minorHAnsi" w:cstheme="minorHAnsi"/>
          <w:color w:val="000000"/>
          <w:sz w:val="22"/>
          <w:szCs w:val="22"/>
          <w:shd w:val="clear" w:color="auto" w:fill="FFFFFF"/>
        </w:rPr>
        <w:t xml:space="preserve">among governments </w:t>
      </w:r>
      <w:r w:rsidR="0018740A" w:rsidRPr="00DC4E5D">
        <w:rPr>
          <w:rStyle w:val="normaltextrun"/>
          <w:rFonts w:asciiTheme="minorHAnsi" w:hAnsiTheme="minorHAnsi" w:cstheme="minorHAnsi"/>
          <w:color w:val="000000"/>
          <w:sz w:val="22"/>
          <w:szCs w:val="22"/>
          <w:shd w:val="clear" w:color="auto" w:fill="FFFFFF"/>
        </w:rPr>
        <w:t xml:space="preserve">for an economic </w:t>
      </w:r>
      <w:r>
        <w:rPr>
          <w:rStyle w:val="normaltextrun"/>
          <w:rFonts w:asciiTheme="minorHAnsi" w:hAnsiTheme="minorHAnsi" w:cstheme="minorHAnsi"/>
          <w:color w:val="000000"/>
          <w:sz w:val="22"/>
          <w:szCs w:val="22"/>
          <w:shd w:val="clear" w:color="auto" w:fill="FFFFFF"/>
        </w:rPr>
        <w:t xml:space="preserve">measure which </w:t>
      </w:r>
      <w:r w:rsidR="0018740A" w:rsidRPr="00DC4E5D">
        <w:rPr>
          <w:rStyle w:val="normaltextrun"/>
          <w:rFonts w:asciiTheme="minorHAnsi" w:hAnsiTheme="minorHAnsi" w:cstheme="minorHAnsi"/>
          <w:color w:val="000000"/>
          <w:sz w:val="22"/>
          <w:szCs w:val="22"/>
          <w:shd w:val="clear" w:color="auto" w:fill="FFFFFF"/>
        </w:rPr>
        <w:t xml:space="preserve">could provide the world fleet with the needed incentive to effectively accelerate the energy transition. </w:t>
      </w:r>
    </w:p>
    <w:p w14:paraId="595512CE" w14:textId="77777777" w:rsidR="0018740A" w:rsidRPr="00882819" w:rsidRDefault="0018740A" w:rsidP="00A90B7E">
      <w:pPr>
        <w:rPr>
          <w:rStyle w:val="normaltextrun"/>
          <w:rFonts w:asciiTheme="minorHAnsi" w:hAnsiTheme="minorHAnsi" w:cstheme="minorHAnsi"/>
          <w:color w:val="000000"/>
          <w:sz w:val="22"/>
          <w:szCs w:val="22"/>
          <w:shd w:val="clear" w:color="auto" w:fill="FFFFFF"/>
        </w:rPr>
      </w:pPr>
    </w:p>
    <w:p w14:paraId="2FBF5F26" w14:textId="48AACC08" w:rsidR="0018740A" w:rsidRDefault="0018740A" w:rsidP="00A90B7E">
      <w:pPr>
        <w:rPr>
          <w:rFonts w:asciiTheme="minorHAnsi" w:hAnsiTheme="minorHAnsi" w:cstheme="minorHAnsi"/>
          <w:color w:val="262628"/>
          <w:spacing w:val="3"/>
          <w:sz w:val="22"/>
          <w:szCs w:val="22"/>
          <w:shd w:val="clear" w:color="auto" w:fill="FEFEFE"/>
        </w:rPr>
      </w:pPr>
      <w:r w:rsidRPr="00882819">
        <w:rPr>
          <w:rStyle w:val="normaltextrun"/>
          <w:rFonts w:asciiTheme="minorHAnsi" w:hAnsiTheme="minorHAnsi" w:cstheme="minorHAnsi"/>
          <w:color w:val="000000"/>
          <w:sz w:val="22"/>
          <w:szCs w:val="22"/>
          <w:shd w:val="clear" w:color="auto" w:fill="FFFFFF"/>
        </w:rPr>
        <w:t xml:space="preserve">The </w:t>
      </w:r>
      <w:r w:rsidR="00430A11">
        <w:rPr>
          <w:rStyle w:val="normaltextrun"/>
          <w:rFonts w:asciiTheme="minorHAnsi" w:hAnsiTheme="minorHAnsi" w:cstheme="minorHAnsi"/>
          <w:color w:val="000000"/>
          <w:sz w:val="22"/>
          <w:szCs w:val="22"/>
          <w:shd w:val="clear" w:color="auto" w:fill="FFFFFF"/>
        </w:rPr>
        <w:t>latest</w:t>
      </w:r>
      <w:r w:rsidR="00556EAF">
        <w:rPr>
          <w:rStyle w:val="normaltextrun"/>
          <w:rFonts w:asciiTheme="minorHAnsi" w:hAnsiTheme="minorHAnsi" w:cstheme="minorHAnsi"/>
          <w:color w:val="000000"/>
          <w:sz w:val="22"/>
          <w:szCs w:val="22"/>
          <w:shd w:val="clear" w:color="auto" w:fill="FFFFFF"/>
        </w:rPr>
        <w:t xml:space="preserve"> ICS</w:t>
      </w:r>
      <w:r w:rsidR="00430A11">
        <w:rPr>
          <w:rStyle w:val="normaltextrun"/>
          <w:rFonts w:asciiTheme="minorHAnsi" w:hAnsiTheme="minorHAnsi" w:cstheme="minorHAnsi"/>
          <w:color w:val="000000"/>
          <w:sz w:val="22"/>
          <w:szCs w:val="22"/>
          <w:shd w:val="clear" w:color="auto" w:fill="FFFFFF"/>
        </w:rPr>
        <w:t xml:space="preserve"> </w:t>
      </w:r>
      <w:r w:rsidR="00AE1868">
        <w:rPr>
          <w:rStyle w:val="normaltextrun"/>
          <w:rFonts w:asciiTheme="minorHAnsi" w:hAnsiTheme="minorHAnsi" w:cstheme="minorHAnsi"/>
          <w:color w:val="000000"/>
          <w:sz w:val="22"/>
          <w:szCs w:val="22"/>
          <w:shd w:val="clear" w:color="auto" w:fill="FFFFFF"/>
        </w:rPr>
        <w:t>s</w:t>
      </w:r>
      <w:r w:rsidRPr="00882819">
        <w:rPr>
          <w:rStyle w:val="normaltextrun"/>
          <w:rFonts w:asciiTheme="minorHAnsi" w:hAnsiTheme="minorHAnsi" w:cstheme="minorHAnsi"/>
          <w:color w:val="000000"/>
          <w:sz w:val="22"/>
          <w:szCs w:val="22"/>
          <w:shd w:val="clear" w:color="auto" w:fill="FFFFFF"/>
        </w:rPr>
        <w:t xml:space="preserve">ubmission provides additional information to assist a decision at MEPC 80 </w:t>
      </w:r>
      <w:r w:rsidR="00533B10">
        <w:rPr>
          <w:rStyle w:val="normaltextrun"/>
          <w:rFonts w:asciiTheme="minorHAnsi" w:hAnsiTheme="minorHAnsi" w:cstheme="minorHAnsi"/>
          <w:color w:val="000000"/>
          <w:sz w:val="22"/>
          <w:szCs w:val="22"/>
          <w:shd w:val="clear" w:color="auto" w:fill="FFFFFF"/>
        </w:rPr>
        <w:t xml:space="preserve">in July 2023 </w:t>
      </w:r>
      <w:r w:rsidRPr="00882819">
        <w:rPr>
          <w:rStyle w:val="normaltextrun"/>
          <w:rFonts w:asciiTheme="minorHAnsi" w:hAnsiTheme="minorHAnsi" w:cstheme="minorHAnsi"/>
          <w:color w:val="000000"/>
          <w:sz w:val="22"/>
          <w:szCs w:val="22"/>
          <w:shd w:val="clear" w:color="auto" w:fill="FFFFFF"/>
        </w:rPr>
        <w:t xml:space="preserve">about the </w:t>
      </w:r>
      <w:r w:rsidR="00430A11">
        <w:rPr>
          <w:rStyle w:val="normaltextrun"/>
          <w:rFonts w:asciiTheme="minorHAnsi" w:hAnsiTheme="minorHAnsi" w:cstheme="minorHAnsi"/>
          <w:color w:val="000000"/>
          <w:sz w:val="22"/>
          <w:szCs w:val="22"/>
          <w:shd w:val="clear" w:color="auto" w:fill="FFFFFF"/>
        </w:rPr>
        <w:t xml:space="preserve">GHG reduction </w:t>
      </w:r>
      <w:r w:rsidRPr="00882819">
        <w:rPr>
          <w:rStyle w:val="normaltextrun"/>
          <w:rFonts w:asciiTheme="minorHAnsi" w:hAnsiTheme="minorHAnsi" w:cstheme="minorHAnsi"/>
          <w:color w:val="000000"/>
          <w:sz w:val="22"/>
          <w:szCs w:val="22"/>
          <w:shd w:val="clear" w:color="auto" w:fill="FFFFFF"/>
        </w:rPr>
        <w:t>measures to be prioritised for development</w:t>
      </w:r>
      <w:r w:rsidR="00430A11">
        <w:rPr>
          <w:rStyle w:val="normaltextrun"/>
          <w:rFonts w:asciiTheme="minorHAnsi" w:hAnsiTheme="minorHAnsi" w:cstheme="minorHAnsi"/>
          <w:color w:val="000000"/>
          <w:sz w:val="22"/>
          <w:szCs w:val="22"/>
          <w:shd w:val="clear" w:color="auto" w:fill="FFFFFF"/>
        </w:rPr>
        <w:t xml:space="preserve">, and explains </w:t>
      </w:r>
      <w:r w:rsidRPr="00882819">
        <w:rPr>
          <w:rStyle w:val="normaltextrun"/>
          <w:rFonts w:asciiTheme="minorHAnsi" w:hAnsiTheme="minorHAnsi" w:cstheme="minorHAnsi"/>
          <w:color w:val="000000"/>
          <w:sz w:val="22"/>
          <w:szCs w:val="22"/>
          <w:shd w:val="clear" w:color="auto" w:fill="FFFFFF"/>
        </w:rPr>
        <w:t xml:space="preserve">the core elements of the mechanism that need to be finalised and the variables that will determine the </w:t>
      </w:r>
      <w:r w:rsidR="00430A11">
        <w:rPr>
          <w:rStyle w:val="normaltextrun"/>
          <w:rFonts w:asciiTheme="minorHAnsi" w:hAnsiTheme="minorHAnsi" w:cstheme="minorHAnsi"/>
          <w:color w:val="000000"/>
          <w:sz w:val="22"/>
          <w:szCs w:val="22"/>
          <w:shd w:val="clear" w:color="auto" w:fill="FFFFFF"/>
        </w:rPr>
        <w:t xml:space="preserve">initial </w:t>
      </w:r>
      <w:r w:rsidRPr="00882819">
        <w:rPr>
          <w:rStyle w:val="normaltextrun"/>
          <w:rFonts w:asciiTheme="minorHAnsi" w:hAnsiTheme="minorHAnsi" w:cstheme="minorHAnsi"/>
          <w:color w:val="000000"/>
          <w:sz w:val="22"/>
          <w:szCs w:val="22"/>
          <w:shd w:val="clear" w:color="auto" w:fill="FFFFFF"/>
        </w:rPr>
        <w:t>quantum of the contribution by ships</w:t>
      </w:r>
      <w:r w:rsidR="00430A11">
        <w:rPr>
          <w:rFonts w:asciiTheme="minorHAnsi" w:hAnsiTheme="minorHAnsi" w:cstheme="minorHAnsi"/>
          <w:color w:val="262628"/>
          <w:spacing w:val="3"/>
          <w:sz w:val="22"/>
          <w:szCs w:val="22"/>
          <w:shd w:val="clear" w:color="auto" w:fill="FEFEFE"/>
        </w:rPr>
        <w:t xml:space="preserve"> and the reward rate </w:t>
      </w:r>
      <w:r w:rsidR="00533B10">
        <w:rPr>
          <w:rFonts w:asciiTheme="minorHAnsi" w:hAnsiTheme="minorHAnsi" w:cstheme="minorHAnsi"/>
          <w:color w:val="262628"/>
          <w:spacing w:val="3"/>
          <w:sz w:val="22"/>
          <w:szCs w:val="22"/>
          <w:shd w:val="clear" w:color="auto" w:fill="FEFEFE"/>
        </w:rPr>
        <w:t xml:space="preserve">for </w:t>
      </w:r>
      <w:r w:rsidR="00430A11">
        <w:rPr>
          <w:rFonts w:asciiTheme="minorHAnsi" w:hAnsiTheme="minorHAnsi" w:cstheme="minorHAnsi"/>
          <w:color w:val="262628"/>
          <w:spacing w:val="3"/>
          <w:sz w:val="22"/>
          <w:szCs w:val="22"/>
          <w:shd w:val="clear" w:color="auto" w:fill="FEFEFE"/>
        </w:rPr>
        <w:t>the use of eligible alternative fuels.</w:t>
      </w:r>
      <w:r w:rsidR="00346AFA">
        <w:rPr>
          <w:rFonts w:asciiTheme="minorHAnsi" w:hAnsiTheme="minorHAnsi" w:cstheme="minorHAnsi"/>
          <w:color w:val="262628"/>
          <w:spacing w:val="3"/>
          <w:sz w:val="22"/>
          <w:szCs w:val="22"/>
          <w:shd w:val="clear" w:color="auto" w:fill="FEFEFE"/>
        </w:rPr>
        <w:t xml:space="preserve"> The submission also sets out a full regulatory package, including suggested amendments to MARPOL Annex VI, to demonstrate how the Fund and Reward mechanism can be adopted by IMO Member States </w:t>
      </w:r>
      <w:r w:rsidR="00E773DA">
        <w:rPr>
          <w:rFonts w:asciiTheme="minorHAnsi" w:hAnsiTheme="minorHAnsi" w:cstheme="minorHAnsi"/>
          <w:color w:val="262628"/>
          <w:spacing w:val="3"/>
          <w:sz w:val="22"/>
          <w:szCs w:val="22"/>
          <w:shd w:val="clear" w:color="auto" w:fill="FEFEFE"/>
        </w:rPr>
        <w:t>by</w:t>
      </w:r>
      <w:r w:rsidR="00346AFA">
        <w:rPr>
          <w:rFonts w:asciiTheme="minorHAnsi" w:hAnsiTheme="minorHAnsi" w:cstheme="minorHAnsi"/>
          <w:color w:val="262628"/>
          <w:spacing w:val="3"/>
          <w:sz w:val="22"/>
          <w:szCs w:val="22"/>
          <w:shd w:val="clear" w:color="auto" w:fill="FEFEFE"/>
        </w:rPr>
        <w:t xml:space="preserve"> 2024.</w:t>
      </w:r>
    </w:p>
    <w:p w14:paraId="6C1F647A" w14:textId="0B5E9243" w:rsidR="00190C92" w:rsidRDefault="00190C92" w:rsidP="00A90B7E">
      <w:pPr>
        <w:rPr>
          <w:rFonts w:asciiTheme="minorHAnsi" w:hAnsiTheme="minorHAnsi" w:cstheme="minorHAnsi"/>
          <w:sz w:val="22"/>
          <w:szCs w:val="22"/>
        </w:rPr>
      </w:pPr>
    </w:p>
    <w:p w14:paraId="7EFD74CD" w14:textId="1A0ABAFD" w:rsidR="00190C92" w:rsidRPr="00A90B7E" w:rsidRDefault="00796D65" w:rsidP="00190C92">
      <w:pPr>
        <w:rPr>
          <w:rFonts w:asciiTheme="minorHAnsi" w:hAnsiTheme="minorHAnsi" w:cstheme="minorHAnsi"/>
          <w:color w:val="262628"/>
          <w:spacing w:val="3"/>
          <w:sz w:val="22"/>
          <w:szCs w:val="22"/>
          <w:shd w:val="clear" w:color="auto" w:fill="FEFEFE"/>
        </w:rPr>
      </w:pPr>
      <w:r>
        <w:rPr>
          <w:rFonts w:asciiTheme="minorHAnsi" w:hAnsiTheme="minorHAnsi" w:cstheme="minorHAnsi"/>
          <w:color w:val="262628"/>
          <w:spacing w:val="3"/>
          <w:sz w:val="22"/>
          <w:szCs w:val="22"/>
          <w:shd w:val="clear" w:color="auto" w:fill="FEFEFE"/>
        </w:rPr>
        <w:t>W</w:t>
      </w:r>
      <w:r w:rsidR="00190C92">
        <w:rPr>
          <w:rFonts w:asciiTheme="minorHAnsi" w:hAnsiTheme="minorHAnsi" w:cstheme="minorHAnsi"/>
          <w:color w:val="262628"/>
          <w:spacing w:val="3"/>
          <w:sz w:val="22"/>
          <w:szCs w:val="22"/>
          <w:shd w:val="clear" w:color="auto" w:fill="FEFEFE"/>
        </w:rPr>
        <w:t xml:space="preserve">hich alternative fuels might be eligible for rewards from the IMO fund will depend on the separate IMO Guidelines on carbon lifecycle assessment of marine fuels which are also scheduled to be adopted by the next MEPC meeting in July 2023.  </w:t>
      </w:r>
    </w:p>
    <w:p w14:paraId="338A6467" w14:textId="77777777" w:rsidR="00DD4024" w:rsidRPr="00882819" w:rsidRDefault="00DD4024" w:rsidP="00A90B7E">
      <w:pPr>
        <w:rPr>
          <w:rFonts w:asciiTheme="minorHAnsi" w:hAnsiTheme="minorHAnsi" w:cstheme="minorHAnsi"/>
          <w:b/>
          <w:bCs/>
          <w:color w:val="FF0000"/>
          <w:sz w:val="22"/>
          <w:szCs w:val="22"/>
        </w:rPr>
      </w:pPr>
    </w:p>
    <w:p w14:paraId="1963E25C" w14:textId="42B47667" w:rsidR="00882819" w:rsidRDefault="00B80CB2" w:rsidP="00A90B7E">
      <w:pPr>
        <w:rPr>
          <w:rFonts w:asciiTheme="minorHAnsi" w:hAnsiTheme="minorHAnsi" w:cstheme="minorHAnsi"/>
          <w:b/>
          <w:bCs/>
          <w:i/>
          <w:iCs/>
          <w:sz w:val="24"/>
          <w:szCs w:val="24"/>
        </w:rPr>
      </w:pPr>
      <w:r>
        <w:rPr>
          <w:rFonts w:asciiTheme="minorHAnsi" w:hAnsiTheme="minorHAnsi" w:cstheme="minorHAnsi"/>
          <w:b/>
          <w:bCs/>
          <w:i/>
          <w:iCs/>
          <w:sz w:val="24"/>
          <w:szCs w:val="24"/>
        </w:rPr>
        <w:t>Ends</w:t>
      </w:r>
    </w:p>
    <w:p w14:paraId="202F2EAE" w14:textId="461E9066" w:rsidR="00B80CB2" w:rsidRDefault="00B80CB2" w:rsidP="00D7728D">
      <w:pPr>
        <w:spacing w:line="276" w:lineRule="auto"/>
        <w:rPr>
          <w:rFonts w:asciiTheme="minorHAnsi" w:hAnsiTheme="minorHAnsi" w:cstheme="minorHAnsi"/>
          <w:b/>
          <w:bCs/>
          <w:i/>
          <w:iCs/>
          <w:sz w:val="24"/>
          <w:szCs w:val="24"/>
        </w:rPr>
      </w:pPr>
    </w:p>
    <w:p w14:paraId="2E303310" w14:textId="77777777" w:rsidR="00523D5E" w:rsidRPr="00523D5E" w:rsidRDefault="00523D5E" w:rsidP="00523D5E">
      <w:pPr>
        <w:pStyle w:val="paragraph"/>
        <w:spacing w:before="0" w:beforeAutospacing="0" w:after="0" w:afterAutospacing="0"/>
        <w:textAlignment w:val="baseline"/>
        <w:rPr>
          <w:rFonts w:asciiTheme="minorHAnsi" w:hAnsiTheme="minorHAnsi" w:cstheme="minorHAnsi"/>
          <w:sz w:val="22"/>
          <w:szCs w:val="22"/>
        </w:rPr>
      </w:pPr>
      <w:r w:rsidRPr="00523D5E">
        <w:rPr>
          <w:rStyle w:val="normaltextrun"/>
          <w:rFonts w:asciiTheme="minorHAnsi" w:hAnsiTheme="minorHAnsi" w:cstheme="minorHAnsi"/>
          <w:b/>
          <w:bCs/>
          <w:color w:val="262628"/>
          <w:sz w:val="22"/>
          <w:szCs w:val="22"/>
          <w:shd w:val="clear" w:color="auto" w:fill="FEFEFE"/>
        </w:rPr>
        <w:t>Notes to editors</w:t>
      </w:r>
      <w:r w:rsidRPr="00523D5E">
        <w:rPr>
          <w:rStyle w:val="normaltextrun"/>
          <w:rFonts w:asciiTheme="minorHAnsi" w:hAnsiTheme="minorHAnsi" w:cstheme="minorHAnsi"/>
          <w:color w:val="262628"/>
          <w:sz w:val="22"/>
          <w:szCs w:val="22"/>
        </w:rPr>
        <w:t> </w:t>
      </w:r>
      <w:r w:rsidRPr="00523D5E">
        <w:rPr>
          <w:rStyle w:val="eop"/>
          <w:rFonts w:asciiTheme="minorHAnsi" w:hAnsiTheme="minorHAnsi" w:cstheme="minorHAnsi"/>
          <w:color w:val="262628"/>
          <w:sz w:val="22"/>
          <w:szCs w:val="22"/>
        </w:rPr>
        <w:t> </w:t>
      </w:r>
    </w:p>
    <w:p w14:paraId="0A23BD37" w14:textId="77777777" w:rsidR="00523D5E" w:rsidRPr="00523D5E" w:rsidRDefault="00523D5E" w:rsidP="00523D5E">
      <w:pPr>
        <w:pStyle w:val="paragraph"/>
        <w:spacing w:before="0" w:beforeAutospacing="0" w:after="0" w:afterAutospacing="0"/>
        <w:textAlignment w:val="baseline"/>
        <w:rPr>
          <w:rFonts w:asciiTheme="minorHAnsi" w:hAnsiTheme="minorHAnsi" w:cstheme="minorHAnsi"/>
          <w:sz w:val="22"/>
          <w:szCs w:val="22"/>
        </w:rPr>
      </w:pPr>
      <w:r w:rsidRPr="00523D5E">
        <w:rPr>
          <w:rStyle w:val="eop"/>
          <w:rFonts w:asciiTheme="minorHAnsi" w:hAnsiTheme="minorHAnsi" w:cstheme="minorHAnsi"/>
          <w:sz w:val="22"/>
          <w:szCs w:val="22"/>
        </w:rPr>
        <w:t> </w:t>
      </w:r>
    </w:p>
    <w:p w14:paraId="181E96A3" w14:textId="77777777" w:rsidR="00523D5E" w:rsidRPr="00523D5E" w:rsidRDefault="00523D5E" w:rsidP="00523D5E">
      <w:pPr>
        <w:pStyle w:val="paragraph"/>
        <w:spacing w:before="0" w:beforeAutospacing="0" w:after="0" w:afterAutospacing="0"/>
        <w:textAlignment w:val="baseline"/>
        <w:rPr>
          <w:rFonts w:asciiTheme="minorHAnsi" w:hAnsiTheme="minorHAnsi" w:cstheme="minorHAnsi"/>
          <w:sz w:val="22"/>
          <w:szCs w:val="22"/>
        </w:rPr>
      </w:pPr>
      <w:r w:rsidRPr="00523D5E">
        <w:rPr>
          <w:rStyle w:val="normaltextrun"/>
          <w:rFonts w:asciiTheme="minorHAnsi" w:hAnsiTheme="minorHAnsi" w:cstheme="minorHAnsi"/>
          <w:b/>
          <w:bCs/>
          <w:sz w:val="22"/>
          <w:szCs w:val="22"/>
        </w:rPr>
        <w:t>About ICS </w:t>
      </w:r>
      <w:r w:rsidRPr="00523D5E">
        <w:rPr>
          <w:rStyle w:val="normaltextrun"/>
          <w:rFonts w:asciiTheme="minorHAnsi" w:hAnsiTheme="minorHAnsi" w:cstheme="minorHAnsi"/>
          <w:sz w:val="22"/>
          <w:szCs w:val="22"/>
        </w:rPr>
        <w:t> </w:t>
      </w:r>
      <w:r w:rsidRPr="00523D5E">
        <w:rPr>
          <w:rStyle w:val="eop"/>
          <w:rFonts w:asciiTheme="minorHAnsi" w:hAnsiTheme="minorHAnsi" w:cstheme="minorHAnsi"/>
          <w:sz w:val="22"/>
          <w:szCs w:val="22"/>
        </w:rPr>
        <w:t> </w:t>
      </w:r>
    </w:p>
    <w:p w14:paraId="6885B2C5" w14:textId="66E194A7" w:rsidR="00523D5E" w:rsidRPr="00523D5E" w:rsidRDefault="00523D5E" w:rsidP="00523D5E">
      <w:pPr>
        <w:pStyle w:val="paragraph"/>
        <w:spacing w:before="0" w:beforeAutospacing="0" w:after="0" w:afterAutospacing="0"/>
        <w:textAlignment w:val="baseline"/>
        <w:rPr>
          <w:rFonts w:asciiTheme="minorHAnsi" w:hAnsiTheme="minorHAnsi" w:cstheme="minorHAnsi"/>
          <w:sz w:val="22"/>
          <w:szCs w:val="22"/>
        </w:rPr>
      </w:pPr>
      <w:r w:rsidRPr="00523D5E">
        <w:rPr>
          <w:rStyle w:val="normaltextrun"/>
          <w:rFonts w:asciiTheme="minorHAnsi" w:hAnsiTheme="minorHAnsi" w:cstheme="minorHAnsi"/>
          <w:color w:val="000000"/>
          <w:sz w:val="22"/>
          <w:szCs w:val="22"/>
        </w:rPr>
        <w:t xml:space="preserve">The International Chamber of Shipping (ICS) is the principal international trade association for merchant shipowners and operators, representing all sectors and trades and over 80% of the world merchant fleet </w:t>
      </w:r>
      <w:r w:rsidR="00F818C9">
        <w:rPr>
          <w:rStyle w:val="normaltextrun"/>
          <w:rFonts w:asciiTheme="minorHAnsi" w:hAnsiTheme="minorHAnsi" w:cstheme="minorHAnsi"/>
          <w:color w:val="000000"/>
          <w:sz w:val="22"/>
          <w:szCs w:val="22"/>
        </w:rPr>
        <w:t>–</w:t>
      </w:r>
      <w:r w:rsidRPr="00523D5E">
        <w:rPr>
          <w:rStyle w:val="normaltextrun"/>
          <w:rFonts w:asciiTheme="minorHAnsi" w:hAnsiTheme="minorHAnsi" w:cstheme="minorHAnsi"/>
          <w:color w:val="000000"/>
          <w:sz w:val="22"/>
          <w:szCs w:val="22"/>
        </w:rPr>
        <w:t xml:space="preserve"> </w:t>
      </w:r>
      <w:hyperlink r:id="rId13" w:tgtFrame="_blank" w:history="1">
        <w:r w:rsidRPr="00523D5E">
          <w:rPr>
            <w:rStyle w:val="normaltextrun"/>
            <w:rFonts w:asciiTheme="minorHAnsi" w:hAnsiTheme="minorHAnsi" w:cstheme="minorHAnsi"/>
            <w:color w:val="0078D7"/>
            <w:sz w:val="22"/>
            <w:szCs w:val="22"/>
            <w:u w:val="single"/>
          </w:rPr>
          <w:t>www.ics-shipping.org</w:t>
        </w:r>
      </w:hyperlink>
      <w:r w:rsidRPr="00523D5E">
        <w:rPr>
          <w:rStyle w:val="normaltextrun"/>
          <w:rFonts w:asciiTheme="minorHAnsi" w:hAnsiTheme="minorHAnsi" w:cstheme="minorHAnsi"/>
          <w:sz w:val="22"/>
          <w:szCs w:val="22"/>
        </w:rPr>
        <w:t xml:space="preserve">. </w:t>
      </w:r>
      <w:r w:rsidRPr="00523D5E">
        <w:rPr>
          <w:rStyle w:val="normaltextrun"/>
          <w:rFonts w:asciiTheme="minorHAnsi" w:hAnsiTheme="minorHAnsi" w:cstheme="minorHAnsi"/>
          <w:color w:val="212121"/>
          <w:sz w:val="22"/>
          <w:szCs w:val="22"/>
        </w:rPr>
        <w:t>   </w:t>
      </w:r>
      <w:r w:rsidRPr="00523D5E">
        <w:rPr>
          <w:rStyle w:val="eop"/>
          <w:rFonts w:asciiTheme="minorHAnsi" w:hAnsiTheme="minorHAnsi" w:cstheme="minorHAnsi"/>
          <w:color w:val="212121"/>
          <w:sz w:val="22"/>
          <w:szCs w:val="22"/>
        </w:rPr>
        <w:t> </w:t>
      </w:r>
    </w:p>
    <w:p w14:paraId="6C281B50" w14:textId="79270FE2" w:rsidR="00523D5E" w:rsidRDefault="00523D5E" w:rsidP="00523D5E">
      <w:pPr>
        <w:rPr>
          <w:rFonts w:asciiTheme="minorHAnsi" w:hAnsiTheme="minorHAnsi" w:cstheme="minorHAnsi"/>
          <w:b/>
          <w:bCs/>
          <w:sz w:val="22"/>
          <w:szCs w:val="22"/>
        </w:rPr>
      </w:pPr>
    </w:p>
    <w:p w14:paraId="1FA45245" w14:textId="29208FC7" w:rsidR="00D7728D" w:rsidRDefault="00F818C9">
      <w:pPr>
        <w:rPr>
          <w:rFonts w:asciiTheme="minorHAnsi" w:hAnsiTheme="minorHAnsi" w:cstheme="minorHAnsi"/>
          <w:sz w:val="22"/>
          <w:szCs w:val="22"/>
        </w:rPr>
      </w:pPr>
      <w:r w:rsidRPr="00D0078E">
        <w:rPr>
          <w:rFonts w:asciiTheme="minorHAnsi" w:hAnsiTheme="minorHAnsi" w:cstheme="minorHAnsi"/>
          <w:sz w:val="22"/>
          <w:szCs w:val="22"/>
        </w:rPr>
        <w:t xml:space="preserve">The full ICS submission to ISWG-GHG 14 </w:t>
      </w:r>
      <w:r w:rsidR="00B27793">
        <w:rPr>
          <w:rFonts w:asciiTheme="minorHAnsi" w:hAnsiTheme="minorHAnsi" w:cstheme="minorHAnsi"/>
          <w:sz w:val="22"/>
          <w:szCs w:val="22"/>
        </w:rPr>
        <w:t>(</w:t>
      </w:r>
      <w:r w:rsidR="00E773DA">
        <w:rPr>
          <w:rFonts w:asciiTheme="minorHAnsi" w:hAnsiTheme="minorHAnsi" w:cstheme="minorHAnsi"/>
          <w:sz w:val="22"/>
          <w:szCs w:val="22"/>
        </w:rPr>
        <w:t xml:space="preserve">IMO London, 20-24 March 2023) </w:t>
      </w:r>
      <w:r w:rsidRPr="00D0078E">
        <w:rPr>
          <w:rFonts w:asciiTheme="minorHAnsi" w:hAnsiTheme="minorHAnsi" w:cstheme="minorHAnsi"/>
          <w:sz w:val="22"/>
          <w:szCs w:val="22"/>
        </w:rPr>
        <w:t>can be down</w:t>
      </w:r>
      <w:r>
        <w:rPr>
          <w:rFonts w:asciiTheme="minorHAnsi" w:hAnsiTheme="minorHAnsi" w:cstheme="minorHAnsi"/>
          <w:sz w:val="22"/>
          <w:szCs w:val="22"/>
        </w:rPr>
        <w:t>loaded</w:t>
      </w:r>
      <w:r w:rsidR="00B27793">
        <w:rPr>
          <w:rFonts w:asciiTheme="minorHAnsi" w:hAnsiTheme="minorHAnsi" w:cstheme="minorHAnsi"/>
          <w:sz w:val="22"/>
          <w:szCs w:val="22"/>
        </w:rPr>
        <w:t xml:space="preserve"> </w:t>
      </w:r>
      <w:hyperlink r:id="rId14" w:history="1">
        <w:r w:rsidR="006553C6" w:rsidRPr="00B50323">
          <w:rPr>
            <w:rStyle w:val="Hyperlink"/>
            <w:rFonts w:asciiTheme="minorHAnsi" w:hAnsiTheme="minorHAnsi" w:cstheme="minorHAnsi"/>
            <w:sz w:val="22"/>
            <w:szCs w:val="22"/>
          </w:rPr>
          <w:t>here</w:t>
        </w:r>
      </w:hyperlink>
      <w:r>
        <w:rPr>
          <w:rFonts w:asciiTheme="minorHAnsi" w:hAnsiTheme="minorHAnsi" w:cstheme="minorHAnsi"/>
          <w:sz w:val="22"/>
          <w:szCs w:val="22"/>
        </w:rPr>
        <w:t>.</w:t>
      </w:r>
      <w:r w:rsidR="00D9552D">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5D7D92E8" w14:textId="66AB14A5" w:rsidR="00557324" w:rsidRDefault="00557324">
      <w:pPr>
        <w:rPr>
          <w:rFonts w:asciiTheme="minorHAnsi" w:hAnsiTheme="minorHAnsi" w:cstheme="minorHAnsi"/>
          <w:sz w:val="22"/>
          <w:szCs w:val="22"/>
        </w:rPr>
      </w:pPr>
    </w:p>
    <w:p w14:paraId="454061AE" w14:textId="0F2C14AB" w:rsidR="00557324" w:rsidRDefault="00557324">
      <w:pPr>
        <w:rPr>
          <w:rFonts w:asciiTheme="minorHAnsi" w:hAnsiTheme="minorHAnsi" w:cstheme="minorHAnsi"/>
          <w:sz w:val="22"/>
          <w:szCs w:val="22"/>
        </w:rPr>
      </w:pPr>
      <w:r>
        <w:rPr>
          <w:rFonts w:asciiTheme="minorHAnsi" w:hAnsiTheme="minorHAnsi" w:cstheme="minorHAnsi"/>
          <w:sz w:val="22"/>
          <w:szCs w:val="22"/>
        </w:rPr>
        <w:lastRenderedPageBreak/>
        <w:t xml:space="preserve">The impact assessment prepared by ICS with the assistance from </w:t>
      </w:r>
      <w:proofErr w:type="spellStart"/>
      <w:r>
        <w:rPr>
          <w:rFonts w:asciiTheme="minorHAnsi" w:hAnsiTheme="minorHAnsi" w:cstheme="minorHAnsi"/>
          <w:sz w:val="22"/>
          <w:szCs w:val="22"/>
        </w:rPr>
        <w:t>Clarksons</w:t>
      </w:r>
      <w:proofErr w:type="spellEnd"/>
      <w:r>
        <w:rPr>
          <w:rFonts w:asciiTheme="minorHAnsi" w:hAnsiTheme="minorHAnsi" w:cstheme="minorHAnsi"/>
          <w:sz w:val="22"/>
          <w:szCs w:val="22"/>
        </w:rPr>
        <w:t xml:space="preserve"> Research can be downloaded </w:t>
      </w:r>
      <w:hyperlink r:id="rId15" w:history="1">
        <w:r w:rsidR="000E107C" w:rsidRPr="000E107C">
          <w:rPr>
            <w:rStyle w:val="Hyperlink"/>
            <w:rFonts w:asciiTheme="minorHAnsi" w:hAnsiTheme="minorHAnsi" w:cstheme="minorHAnsi"/>
            <w:sz w:val="22"/>
            <w:szCs w:val="22"/>
          </w:rPr>
          <w:t>here</w:t>
        </w:r>
      </w:hyperlink>
      <w:r>
        <w:rPr>
          <w:rFonts w:asciiTheme="minorHAnsi" w:hAnsiTheme="minorHAnsi" w:cstheme="minorHAnsi"/>
          <w:sz w:val="22"/>
          <w:szCs w:val="22"/>
        </w:rPr>
        <w:t>.</w:t>
      </w:r>
    </w:p>
    <w:p w14:paraId="0A175954" w14:textId="485AC288" w:rsidR="00557324" w:rsidRDefault="00557324">
      <w:pPr>
        <w:rPr>
          <w:rFonts w:asciiTheme="minorHAnsi" w:hAnsiTheme="minorHAnsi" w:cstheme="minorHAnsi"/>
          <w:sz w:val="22"/>
          <w:szCs w:val="22"/>
        </w:rPr>
      </w:pPr>
    </w:p>
    <w:p w14:paraId="7DC81BEE" w14:textId="1B3A6564" w:rsidR="00557324" w:rsidRDefault="000E107C">
      <w:pPr>
        <w:rPr>
          <w:rFonts w:asciiTheme="minorHAnsi" w:hAnsiTheme="minorHAnsi" w:cstheme="minorHAnsi"/>
          <w:sz w:val="22"/>
          <w:szCs w:val="22"/>
        </w:rPr>
      </w:pPr>
      <w:r>
        <w:t xml:space="preserve"> </w:t>
      </w:r>
    </w:p>
    <w:p w14:paraId="4C43F740" w14:textId="74FF3604" w:rsidR="00557324" w:rsidRDefault="00557324">
      <w:pPr>
        <w:rPr>
          <w:rFonts w:asciiTheme="minorHAnsi" w:hAnsiTheme="minorHAnsi" w:cstheme="minorHAnsi"/>
          <w:sz w:val="22"/>
          <w:szCs w:val="22"/>
        </w:rPr>
      </w:pPr>
      <w:r>
        <w:rPr>
          <w:rFonts w:asciiTheme="minorHAnsi" w:hAnsiTheme="minorHAnsi" w:cstheme="minorHAnsi"/>
          <w:sz w:val="22"/>
          <w:szCs w:val="22"/>
        </w:rPr>
        <w:t xml:space="preserve"> </w:t>
      </w:r>
    </w:p>
    <w:p w14:paraId="75DE1192" w14:textId="3F9FA9DD" w:rsidR="00D9552D" w:rsidRDefault="00D9552D">
      <w:pPr>
        <w:rPr>
          <w:rFonts w:asciiTheme="minorHAnsi" w:hAnsiTheme="minorHAnsi" w:cstheme="minorHAnsi"/>
          <w:sz w:val="22"/>
          <w:szCs w:val="22"/>
        </w:rPr>
      </w:pPr>
    </w:p>
    <w:p w14:paraId="6B44619E" w14:textId="77777777" w:rsidR="00D9552D" w:rsidRPr="00882819" w:rsidRDefault="00D9552D">
      <w:pPr>
        <w:rPr>
          <w:rFonts w:asciiTheme="minorHAnsi" w:hAnsiTheme="minorHAnsi" w:cstheme="minorHAnsi"/>
          <w:sz w:val="24"/>
          <w:szCs w:val="24"/>
        </w:rPr>
      </w:pPr>
    </w:p>
    <w:sectPr w:rsidR="00D9552D" w:rsidRPr="008828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2E27D" w14:textId="77777777" w:rsidR="00FA3C52" w:rsidRDefault="00FA3C52" w:rsidP="00481146">
      <w:r>
        <w:separator/>
      </w:r>
    </w:p>
  </w:endnote>
  <w:endnote w:type="continuationSeparator" w:id="0">
    <w:p w14:paraId="5B5E8FFB" w14:textId="77777777" w:rsidR="00FA3C52" w:rsidRDefault="00FA3C52" w:rsidP="00481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FB06D" w14:textId="77777777" w:rsidR="00FA3C52" w:rsidRDefault="00FA3C52" w:rsidP="00481146">
      <w:r>
        <w:separator/>
      </w:r>
    </w:p>
  </w:footnote>
  <w:footnote w:type="continuationSeparator" w:id="0">
    <w:p w14:paraId="5126AB96" w14:textId="77777777" w:rsidR="00FA3C52" w:rsidRDefault="00FA3C52" w:rsidP="00481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B1490"/>
    <w:multiLevelType w:val="multilevel"/>
    <w:tmpl w:val="33968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EB5EBF"/>
    <w:multiLevelType w:val="hybridMultilevel"/>
    <w:tmpl w:val="3E281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9238D4"/>
    <w:multiLevelType w:val="hybridMultilevel"/>
    <w:tmpl w:val="C52A9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B60BFF"/>
    <w:multiLevelType w:val="multilevel"/>
    <w:tmpl w:val="AF4EE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74D463F"/>
    <w:multiLevelType w:val="hybridMultilevel"/>
    <w:tmpl w:val="42529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3199695">
    <w:abstractNumId w:val="4"/>
  </w:num>
  <w:num w:numId="2" w16cid:durableId="536310865">
    <w:abstractNumId w:val="2"/>
  </w:num>
  <w:num w:numId="3" w16cid:durableId="1789615494">
    <w:abstractNumId w:val="1"/>
  </w:num>
  <w:num w:numId="4" w16cid:durableId="1987321008">
    <w:abstractNumId w:val="3"/>
  </w:num>
  <w:num w:numId="5" w16cid:durableId="965235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28D"/>
    <w:rsid w:val="00010D99"/>
    <w:rsid w:val="00062C38"/>
    <w:rsid w:val="00063CBC"/>
    <w:rsid w:val="000A4D3B"/>
    <w:rsid w:val="000D17A4"/>
    <w:rsid w:val="000E107C"/>
    <w:rsid w:val="00145877"/>
    <w:rsid w:val="0015148D"/>
    <w:rsid w:val="001516A2"/>
    <w:rsid w:val="001573B8"/>
    <w:rsid w:val="00171C7E"/>
    <w:rsid w:val="00184F77"/>
    <w:rsid w:val="0018740A"/>
    <w:rsid w:val="00190C92"/>
    <w:rsid w:val="00194CED"/>
    <w:rsid w:val="001B0A12"/>
    <w:rsid w:val="001B5B48"/>
    <w:rsid w:val="001F4A44"/>
    <w:rsid w:val="00222728"/>
    <w:rsid w:val="0022462F"/>
    <w:rsid w:val="00226C93"/>
    <w:rsid w:val="00247B62"/>
    <w:rsid w:val="00266683"/>
    <w:rsid w:val="00271D7B"/>
    <w:rsid w:val="00276795"/>
    <w:rsid w:val="00297C10"/>
    <w:rsid w:val="002B0FB3"/>
    <w:rsid w:val="002B4031"/>
    <w:rsid w:val="002C079C"/>
    <w:rsid w:val="002D0605"/>
    <w:rsid w:val="002D4F1B"/>
    <w:rsid w:val="002F6F12"/>
    <w:rsid w:val="00337D72"/>
    <w:rsid w:val="003459E8"/>
    <w:rsid w:val="00346AFA"/>
    <w:rsid w:val="003547CF"/>
    <w:rsid w:val="0036301E"/>
    <w:rsid w:val="0037733D"/>
    <w:rsid w:val="00385AC7"/>
    <w:rsid w:val="00396415"/>
    <w:rsid w:val="003A05D9"/>
    <w:rsid w:val="003A423E"/>
    <w:rsid w:val="003F3296"/>
    <w:rsid w:val="00411944"/>
    <w:rsid w:val="00430A11"/>
    <w:rsid w:val="00434605"/>
    <w:rsid w:val="004759CD"/>
    <w:rsid w:val="00481146"/>
    <w:rsid w:val="004933A9"/>
    <w:rsid w:val="004B75F9"/>
    <w:rsid w:val="004C5486"/>
    <w:rsid w:val="004F16C2"/>
    <w:rsid w:val="005162B5"/>
    <w:rsid w:val="00523D5E"/>
    <w:rsid w:val="00533B10"/>
    <w:rsid w:val="00552E12"/>
    <w:rsid w:val="0055383C"/>
    <w:rsid w:val="00556BC9"/>
    <w:rsid w:val="00556EAF"/>
    <w:rsid w:val="00557324"/>
    <w:rsid w:val="00567C28"/>
    <w:rsid w:val="00572C44"/>
    <w:rsid w:val="00597DD7"/>
    <w:rsid w:val="005B282A"/>
    <w:rsid w:val="005E00D2"/>
    <w:rsid w:val="00653983"/>
    <w:rsid w:val="006553C6"/>
    <w:rsid w:val="00686EF6"/>
    <w:rsid w:val="006965DD"/>
    <w:rsid w:val="006B0660"/>
    <w:rsid w:val="006F6EF0"/>
    <w:rsid w:val="00716711"/>
    <w:rsid w:val="007411AC"/>
    <w:rsid w:val="00752661"/>
    <w:rsid w:val="007605DC"/>
    <w:rsid w:val="007767F2"/>
    <w:rsid w:val="00784822"/>
    <w:rsid w:val="00796D65"/>
    <w:rsid w:val="007B735A"/>
    <w:rsid w:val="00802871"/>
    <w:rsid w:val="008039D2"/>
    <w:rsid w:val="00821836"/>
    <w:rsid w:val="008558D9"/>
    <w:rsid w:val="0087063C"/>
    <w:rsid w:val="00882819"/>
    <w:rsid w:val="008A5AD5"/>
    <w:rsid w:val="008D6B89"/>
    <w:rsid w:val="009725A9"/>
    <w:rsid w:val="009946A3"/>
    <w:rsid w:val="009F45A8"/>
    <w:rsid w:val="00A005A7"/>
    <w:rsid w:val="00A21376"/>
    <w:rsid w:val="00A6279F"/>
    <w:rsid w:val="00A65835"/>
    <w:rsid w:val="00A90B7E"/>
    <w:rsid w:val="00AA3935"/>
    <w:rsid w:val="00AE1868"/>
    <w:rsid w:val="00AF0E38"/>
    <w:rsid w:val="00B27793"/>
    <w:rsid w:val="00B32339"/>
    <w:rsid w:val="00B42397"/>
    <w:rsid w:val="00B44E27"/>
    <w:rsid w:val="00B50323"/>
    <w:rsid w:val="00B80CB2"/>
    <w:rsid w:val="00BC13F2"/>
    <w:rsid w:val="00BD777B"/>
    <w:rsid w:val="00BF5E3D"/>
    <w:rsid w:val="00C10294"/>
    <w:rsid w:val="00C469E2"/>
    <w:rsid w:val="00CB1E2C"/>
    <w:rsid w:val="00CB38B7"/>
    <w:rsid w:val="00CC1FB0"/>
    <w:rsid w:val="00CC4F0D"/>
    <w:rsid w:val="00CD564E"/>
    <w:rsid w:val="00CD66BC"/>
    <w:rsid w:val="00CD7BC3"/>
    <w:rsid w:val="00D0078E"/>
    <w:rsid w:val="00D022A6"/>
    <w:rsid w:val="00D30B3A"/>
    <w:rsid w:val="00D3224F"/>
    <w:rsid w:val="00D473EC"/>
    <w:rsid w:val="00D66AC3"/>
    <w:rsid w:val="00D7728D"/>
    <w:rsid w:val="00D90091"/>
    <w:rsid w:val="00D9552D"/>
    <w:rsid w:val="00DA793A"/>
    <w:rsid w:val="00DB0CB0"/>
    <w:rsid w:val="00DB6F04"/>
    <w:rsid w:val="00DC4E5D"/>
    <w:rsid w:val="00DD4024"/>
    <w:rsid w:val="00E04C5F"/>
    <w:rsid w:val="00E52900"/>
    <w:rsid w:val="00E562FE"/>
    <w:rsid w:val="00E57467"/>
    <w:rsid w:val="00E773DA"/>
    <w:rsid w:val="00E80BB1"/>
    <w:rsid w:val="00E80F61"/>
    <w:rsid w:val="00E84133"/>
    <w:rsid w:val="00E92022"/>
    <w:rsid w:val="00E93069"/>
    <w:rsid w:val="00E94A8F"/>
    <w:rsid w:val="00E9711A"/>
    <w:rsid w:val="00EC5899"/>
    <w:rsid w:val="00EF1764"/>
    <w:rsid w:val="00EF182B"/>
    <w:rsid w:val="00EF6221"/>
    <w:rsid w:val="00F1156F"/>
    <w:rsid w:val="00F13FE8"/>
    <w:rsid w:val="00F608E2"/>
    <w:rsid w:val="00F6691B"/>
    <w:rsid w:val="00F71DDC"/>
    <w:rsid w:val="00F818C9"/>
    <w:rsid w:val="00F90BA3"/>
    <w:rsid w:val="00F93599"/>
    <w:rsid w:val="00F94C54"/>
    <w:rsid w:val="00F9513C"/>
    <w:rsid w:val="00FA3C52"/>
    <w:rsid w:val="00FB6CD5"/>
    <w:rsid w:val="00FF3B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2679C"/>
  <w15:chartTrackingRefBased/>
  <w15:docId w15:val="{B1D4200C-1A89-4B75-8173-760105D2B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28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28D"/>
    <w:pPr>
      <w:ind w:left="720"/>
      <w:contextualSpacing/>
    </w:pPr>
  </w:style>
  <w:style w:type="paragraph" w:customStyle="1" w:styleId="paragraph">
    <w:name w:val="paragraph"/>
    <w:basedOn w:val="Normal"/>
    <w:rsid w:val="009946A3"/>
    <w:pPr>
      <w:spacing w:before="100" w:beforeAutospacing="1" w:after="100" w:afterAutospacing="1"/>
    </w:pPr>
    <w:rPr>
      <w:sz w:val="24"/>
      <w:szCs w:val="24"/>
      <w:lang w:eastAsia="en-GB"/>
    </w:rPr>
  </w:style>
  <w:style w:type="character" w:customStyle="1" w:styleId="normaltextrun">
    <w:name w:val="normaltextrun"/>
    <w:basedOn w:val="DefaultParagraphFont"/>
    <w:rsid w:val="009946A3"/>
  </w:style>
  <w:style w:type="character" w:customStyle="1" w:styleId="scxw534868">
    <w:name w:val="scxw534868"/>
    <w:basedOn w:val="DefaultParagraphFont"/>
    <w:rsid w:val="009946A3"/>
  </w:style>
  <w:style w:type="character" w:customStyle="1" w:styleId="eop">
    <w:name w:val="eop"/>
    <w:basedOn w:val="DefaultParagraphFont"/>
    <w:rsid w:val="009946A3"/>
  </w:style>
  <w:style w:type="character" w:customStyle="1" w:styleId="scxw42060118">
    <w:name w:val="scxw42060118"/>
    <w:basedOn w:val="DefaultParagraphFont"/>
    <w:rsid w:val="001F4A44"/>
  </w:style>
  <w:style w:type="paragraph" w:styleId="NormalWeb">
    <w:name w:val="Normal (Web)"/>
    <w:basedOn w:val="Normal"/>
    <w:uiPriority w:val="99"/>
    <w:unhideWhenUsed/>
    <w:rsid w:val="004C5486"/>
    <w:pPr>
      <w:spacing w:before="100" w:beforeAutospacing="1" w:after="100" w:afterAutospacing="1"/>
    </w:pPr>
    <w:rPr>
      <w:sz w:val="24"/>
      <w:szCs w:val="24"/>
      <w:lang w:eastAsia="en-GB"/>
    </w:rPr>
  </w:style>
  <w:style w:type="character" w:styleId="CommentReference">
    <w:name w:val="annotation reference"/>
    <w:basedOn w:val="DefaultParagraphFont"/>
    <w:uiPriority w:val="99"/>
    <w:semiHidden/>
    <w:unhideWhenUsed/>
    <w:rsid w:val="006F6EF0"/>
    <w:rPr>
      <w:sz w:val="16"/>
      <w:szCs w:val="16"/>
    </w:rPr>
  </w:style>
  <w:style w:type="paragraph" w:styleId="CommentText">
    <w:name w:val="annotation text"/>
    <w:basedOn w:val="Normal"/>
    <w:link w:val="CommentTextChar"/>
    <w:uiPriority w:val="99"/>
    <w:unhideWhenUsed/>
    <w:rsid w:val="006F6EF0"/>
  </w:style>
  <w:style w:type="character" w:customStyle="1" w:styleId="CommentTextChar">
    <w:name w:val="Comment Text Char"/>
    <w:basedOn w:val="DefaultParagraphFont"/>
    <w:link w:val="CommentText"/>
    <w:uiPriority w:val="99"/>
    <w:rsid w:val="006F6E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6EF0"/>
    <w:rPr>
      <w:b/>
      <w:bCs/>
    </w:rPr>
  </w:style>
  <w:style w:type="character" w:customStyle="1" w:styleId="CommentSubjectChar">
    <w:name w:val="Comment Subject Char"/>
    <w:basedOn w:val="CommentTextChar"/>
    <w:link w:val="CommentSubject"/>
    <w:uiPriority w:val="99"/>
    <w:semiHidden/>
    <w:rsid w:val="006F6EF0"/>
    <w:rPr>
      <w:rFonts w:ascii="Times New Roman" w:eastAsia="Times New Roman" w:hAnsi="Times New Roman" w:cs="Times New Roman"/>
      <w:b/>
      <w:bCs/>
      <w:sz w:val="20"/>
      <w:szCs w:val="20"/>
    </w:rPr>
  </w:style>
  <w:style w:type="paragraph" w:styleId="Revision">
    <w:name w:val="Revision"/>
    <w:hidden/>
    <w:uiPriority w:val="99"/>
    <w:semiHidden/>
    <w:rsid w:val="00E84133"/>
    <w:pPr>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481146"/>
  </w:style>
  <w:style w:type="character" w:customStyle="1" w:styleId="FootnoteTextChar">
    <w:name w:val="Footnote Text Char"/>
    <w:basedOn w:val="DefaultParagraphFont"/>
    <w:link w:val="FootnoteText"/>
    <w:uiPriority w:val="99"/>
    <w:semiHidden/>
    <w:rsid w:val="0048114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81146"/>
    <w:rPr>
      <w:vertAlign w:val="superscript"/>
    </w:rPr>
  </w:style>
  <w:style w:type="character" w:styleId="Hyperlink">
    <w:name w:val="Hyperlink"/>
    <w:basedOn w:val="DefaultParagraphFont"/>
    <w:uiPriority w:val="99"/>
    <w:unhideWhenUsed/>
    <w:rsid w:val="00184F77"/>
    <w:rPr>
      <w:color w:val="0000FF"/>
      <w:u w:val="single"/>
    </w:rPr>
  </w:style>
  <w:style w:type="character" w:styleId="FollowedHyperlink">
    <w:name w:val="FollowedHyperlink"/>
    <w:basedOn w:val="DefaultParagraphFont"/>
    <w:uiPriority w:val="99"/>
    <w:semiHidden/>
    <w:unhideWhenUsed/>
    <w:rsid w:val="000E107C"/>
    <w:rPr>
      <w:color w:val="954F72" w:themeColor="followedHyperlink"/>
      <w:u w:val="single"/>
    </w:rPr>
  </w:style>
  <w:style w:type="character" w:styleId="UnresolvedMention">
    <w:name w:val="Unresolved Mention"/>
    <w:basedOn w:val="DefaultParagraphFont"/>
    <w:uiPriority w:val="99"/>
    <w:semiHidden/>
    <w:unhideWhenUsed/>
    <w:rsid w:val="000E107C"/>
    <w:rPr>
      <w:color w:val="605E5C"/>
      <w:shd w:val="clear" w:color="auto" w:fill="E1DFDD"/>
    </w:rPr>
  </w:style>
  <w:style w:type="paragraph" w:styleId="Header">
    <w:name w:val="header"/>
    <w:basedOn w:val="Normal"/>
    <w:link w:val="HeaderChar"/>
    <w:uiPriority w:val="99"/>
    <w:unhideWhenUsed/>
    <w:rsid w:val="00597DD7"/>
    <w:pPr>
      <w:tabs>
        <w:tab w:val="center" w:pos="4513"/>
        <w:tab w:val="right" w:pos="9026"/>
      </w:tabs>
    </w:pPr>
  </w:style>
  <w:style w:type="character" w:customStyle="1" w:styleId="HeaderChar">
    <w:name w:val="Header Char"/>
    <w:basedOn w:val="DefaultParagraphFont"/>
    <w:link w:val="Header"/>
    <w:uiPriority w:val="99"/>
    <w:rsid w:val="00597DD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97DD7"/>
    <w:pPr>
      <w:tabs>
        <w:tab w:val="center" w:pos="4513"/>
        <w:tab w:val="right" w:pos="9026"/>
      </w:tabs>
    </w:pPr>
  </w:style>
  <w:style w:type="character" w:customStyle="1" w:styleId="FooterChar">
    <w:name w:val="Footer Char"/>
    <w:basedOn w:val="DefaultParagraphFont"/>
    <w:link w:val="Footer"/>
    <w:uiPriority w:val="99"/>
    <w:rsid w:val="00597DD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496524">
      <w:bodyDiv w:val="1"/>
      <w:marLeft w:val="0"/>
      <w:marRight w:val="0"/>
      <w:marTop w:val="0"/>
      <w:marBottom w:val="0"/>
      <w:divBdr>
        <w:top w:val="none" w:sz="0" w:space="0" w:color="auto"/>
        <w:left w:val="none" w:sz="0" w:space="0" w:color="auto"/>
        <w:bottom w:val="none" w:sz="0" w:space="0" w:color="auto"/>
        <w:right w:val="none" w:sz="0" w:space="0" w:color="auto"/>
      </w:divBdr>
    </w:div>
    <w:div w:id="1248155488">
      <w:bodyDiv w:val="1"/>
      <w:marLeft w:val="0"/>
      <w:marRight w:val="0"/>
      <w:marTop w:val="0"/>
      <w:marBottom w:val="0"/>
      <w:divBdr>
        <w:top w:val="none" w:sz="0" w:space="0" w:color="auto"/>
        <w:left w:val="none" w:sz="0" w:space="0" w:color="auto"/>
        <w:bottom w:val="none" w:sz="0" w:space="0" w:color="auto"/>
        <w:right w:val="none" w:sz="0" w:space="0" w:color="auto"/>
      </w:divBdr>
      <w:divsChild>
        <w:div w:id="2133941964">
          <w:marLeft w:val="0"/>
          <w:marRight w:val="0"/>
          <w:marTop w:val="0"/>
          <w:marBottom w:val="0"/>
          <w:divBdr>
            <w:top w:val="none" w:sz="0" w:space="0" w:color="auto"/>
            <w:left w:val="none" w:sz="0" w:space="0" w:color="auto"/>
            <w:bottom w:val="none" w:sz="0" w:space="0" w:color="auto"/>
            <w:right w:val="none" w:sz="0" w:space="0" w:color="auto"/>
          </w:divBdr>
        </w:div>
        <w:div w:id="1399085773">
          <w:marLeft w:val="0"/>
          <w:marRight w:val="0"/>
          <w:marTop w:val="0"/>
          <w:marBottom w:val="0"/>
          <w:divBdr>
            <w:top w:val="none" w:sz="0" w:space="0" w:color="auto"/>
            <w:left w:val="none" w:sz="0" w:space="0" w:color="auto"/>
            <w:bottom w:val="none" w:sz="0" w:space="0" w:color="auto"/>
            <w:right w:val="none" w:sz="0" w:space="0" w:color="auto"/>
          </w:divBdr>
        </w:div>
        <w:div w:id="92940632">
          <w:marLeft w:val="0"/>
          <w:marRight w:val="0"/>
          <w:marTop w:val="0"/>
          <w:marBottom w:val="0"/>
          <w:divBdr>
            <w:top w:val="none" w:sz="0" w:space="0" w:color="auto"/>
            <w:left w:val="none" w:sz="0" w:space="0" w:color="auto"/>
            <w:bottom w:val="none" w:sz="0" w:space="0" w:color="auto"/>
            <w:right w:val="none" w:sz="0" w:space="0" w:color="auto"/>
          </w:divBdr>
        </w:div>
        <w:div w:id="983706232">
          <w:marLeft w:val="0"/>
          <w:marRight w:val="0"/>
          <w:marTop w:val="0"/>
          <w:marBottom w:val="0"/>
          <w:divBdr>
            <w:top w:val="none" w:sz="0" w:space="0" w:color="auto"/>
            <w:left w:val="none" w:sz="0" w:space="0" w:color="auto"/>
            <w:bottom w:val="none" w:sz="0" w:space="0" w:color="auto"/>
            <w:right w:val="none" w:sz="0" w:space="0" w:color="auto"/>
          </w:divBdr>
        </w:div>
      </w:divsChild>
    </w:div>
    <w:div w:id="1505588678">
      <w:bodyDiv w:val="1"/>
      <w:marLeft w:val="0"/>
      <w:marRight w:val="0"/>
      <w:marTop w:val="0"/>
      <w:marBottom w:val="0"/>
      <w:divBdr>
        <w:top w:val="none" w:sz="0" w:space="0" w:color="auto"/>
        <w:left w:val="none" w:sz="0" w:space="0" w:color="auto"/>
        <w:bottom w:val="none" w:sz="0" w:space="0" w:color="auto"/>
        <w:right w:val="none" w:sz="0" w:space="0" w:color="auto"/>
      </w:divBdr>
    </w:div>
    <w:div w:id="177027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cs-shipping.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cs-shipping.org/wp-content/uploads/2022/04/ISWG-GHG-12-3-8-Initial-impact-assessment-on-States-of-a-carbon-levy-for-international-shipping-IC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cs-shipping.org/wp-content/uploads/2022/04/ISWG-GHG-12-3-8-Initial-impact-assessment-on-States-of-a-carbon-levy-for-international-shipping-ICS.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cs-shipping.org/wp-content/uploads/2023/02/ISWG-GHG-14-3-Further-information-about-revised-IMSFR-proposal-and-possible-draft-amendments-toMARPOL-A...-IC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8fa5da-c185-4f36-bf5d-daf77a41ca4d">
      <Terms xmlns="http://schemas.microsoft.com/office/infopath/2007/PartnerControls"/>
    </lcf76f155ced4ddcb4097134ff3c332f>
    <TaxCatchAll xmlns="56d4f862-37b7-4985-84b7-245a598a2a3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099EEF34719A14FBEF28F13B9E77665" ma:contentTypeVersion="15" ma:contentTypeDescription="Create a new document." ma:contentTypeScope="" ma:versionID="bb3d8988cb974c28c08fbd3410afeb90">
  <xsd:schema xmlns:xsd="http://www.w3.org/2001/XMLSchema" xmlns:xs="http://www.w3.org/2001/XMLSchema" xmlns:p="http://schemas.microsoft.com/office/2006/metadata/properties" xmlns:ns2="ac8fa5da-c185-4f36-bf5d-daf77a41ca4d" xmlns:ns3="56d4f862-37b7-4985-84b7-245a598a2a30" targetNamespace="http://schemas.microsoft.com/office/2006/metadata/properties" ma:root="true" ma:fieldsID="bad173eff2e4ffcb248889349974b91e" ns2:_="" ns3:_="">
    <xsd:import namespace="ac8fa5da-c185-4f36-bf5d-daf77a41ca4d"/>
    <xsd:import namespace="56d4f862-37b7-4985-84b7-245a598a2a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fa5da-c185-4f36-bf5d-daf77a41ca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00da8aa-5c37-499c-821c-777c7eec41a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d4f862-37b7-4985-84b7-245a598a2a3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d813f8b-fa0a-425b-96a8-60b055ce5f89}" ma:internalName="TaxCatchAll" ma:showField="CatchAllData" ma:web="56d4f862-37b7-4985-84b7-245a598a2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3EF7D1-8E43-412D-AADB-E67395375786}">
  <ds:schemaRefs>
    <ds:schemaRef ds:uri="http://schemas.microsoft.com/office/2006/metadata/properties"/>
    <ds:schemaRef ds:uri="http://schemas.microsoft.com/office/infopath/2007/PartnerControls"/>
    <ds:schemaRef ds:uri="ac8fa5da-c185-4f36-bf5d-daf77a41ca4d"/>
    <ds:schemaRef ds:uri="56d4f862-37b7-4985-84b7-245a598a2a30"/>
  </ds:schemaRefs>
</ds:datastoreItem>
</file>

<file path=customXml/itemProps2.xml><?xml version="1.0" encoding="utf-8"?>
<ds:datastoreItem xmlns:ds="http://schemas.openxmlformats.org/officeDocument/2006/customXml" ds:itemID="{334FD027-3033-4968-91C0-5FA23F7C93E9}">
  <ds:schemaRefs>
    <ds:schemaRef ds:uri="http://schemas.microsoft.com/sharepoint/v3/contenttype/forms"/>
  </ds:schemaRefs>
</ds:datastoreItem>
</file>

<file path=customXml/itemProps3.xml><?xml version="1.0" encoding="utf-8"?>
<ds:datastoreItem xmlns:ds="http://schemas.openxmlformats.org/officeDocument/2006/customXml" ds:itemID="{4B7AC2FB-CD51-4C35-92A3-A94FD04C55A8}">
  <ds:schemaRefs>
    <ds:schemaRef ds:uri="http://schemas.openxmlformats.org/officeDocument/2006/bibliography"/>
  </ds:schemaRefs>
</ds:datastoreItem>
</file>

<file path=customXml/itemProps4.xml><?xml version="1.0" encoding="utf-8"?>
<ds:datastoreItem xmlns:ds="http://schemas.openxmlformats.org/officeDocument/2006/customXml" ds:itemID="{869798A0-7372-4318-89A7-F49CF3EFD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fa5da-c185-4f36-bf5d-daf77a41ca4d"/>
    <ds:schemaRef ds:uri="56d4f862-37b7-4985-84b7-245a598a2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Dimitropoulos</dc:creator>
  <cp:keywords/>
  <dc:description/>
  <cp:lastModifiedBy>Emmy Ramirez</cp:lastModifiedBy>
  <cp:revision>3</cp:revision>
  <cp:lastPrinted>2023-02-15T09:17:00Z</cp:lastPrinted>
  <dcterms:created xsi:type="dcterms:W3CDTF">2023-02-15T09:55:00Z</dcterms:created>
  <dcterms:modified xsi:type="dcterms:W3CDTF">2023-02-15T11:24:00Z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0x0101004099EEF34719A14FBEF28F13B9E77665</vt:lpwstr>
  </property>
  <property fmtid="{D5CDD505-2E9C-101B-9397-08002B2CF9AE}" pid="3" name="MediaServiceImageTags">
    <vt:lpwstr/>
  </property>
</Properties>
</file>