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006" w:rsidRDefault="009E3006" w:rsidP="00864AC0">
      <w:pPr>
        <w:jc w:val="center"/>
        <w:rPr>
          <w:rFonts w:ascii="Helvetica" w:hAnsi="Helvetica"/>
          <w:b/>
          <w:bCs/>
        </w:rPr>
      </w:pPr>
    </w:p>
    <w:p w:rsidR="00EF3A79" w:rsidRPr="00E51190" w:rsidRDefault="00EC5C49" w:rsidP="00864AC0">
      <w:pPr>
        <w:jc w:val="center"/>
        <w:rPr>
          <w:rFonts w:ascii="Helvetica" w:hAnsi="Helvetica"/>
          <w:b/>
          <w:bCs/>
        </w:rPr>
      </w:pPr>
      <w:bookmarkStart w:id="0" w:name="OLE_LINK5"/>
      <w:bookmarkStart w:id="1" w:name="OLE_LINK6"/>
      <w:r w:rsidRPr="00E51190">
        <w:rPr>
          <w:rFonts w:ascii="Helvetica" w:hAnsi="Helvetica"/>
          <w:b/>
          <w:bCs/>
        </w:rPr>
        <w:t>COMUNICATO STAMPA</w:t>
      </w:r>
    </w:p>
    <w:p w:rsidR="00E51190" w:rsidRDefault="00EC5C49" w:rsidP="00E51190">
      <w:pPr>
        <w:jc w:val="center"/>
        <w:rPr>
          <w:rFonts w:ascii="Helvetica" w:hAnsi="Helvetica"/>
          <w:b/>
          <w:bCs/>
        </w:rPr>
      </w:pPr>
      <w:r w:rsidRPr="00E51190">
        <w:rPr>
          <w:rFonts w:ascii="Helvetica" w:hAnsi="Helvetica"/>
          <w:b/>
          <w:bCs/>
        </w:rPr>
        <w:t>Presentat</w:t>
      </w:r>
      <w:r w:rsidR="00E51190" w:rsidRPr="00E51190">
        <w:rPr>
          <w:rFonts w:ascii="Helvetica" w:hAnsi="Helvetica"/>
          <w:b/>
          <w:bCs/>
        </w:rPr>
        <w:t>i i risultati della prima edizione del progetto Lupa Marina</w:t>
      </w:r>
      <w:r w:rsidR="00E51190">
        <w:rPr>
          <w:rFonts w:ascii="Helvetica" w:hAnsi="Helvetica"/>
          <w:b/>
          <w:bCs/>
        </w:rPr>
        <w:t xml:space="preserve"> per avvicinare i giovani al mare</w:t>
      </w:r>
      <w:r w:rsidR="00901A34">
        <w:rPr>
          <w:rFonts w:ascii="Helvetica" w:hAnsi="Helvetica"/>
          <w:b/>
          <w:bCs/>
        </w:rPr>
        <w:t>: 3.000 classi e 70.000 bambini coinvolti</w:t>
      </w:r>
    </w:p>
    <w:p w:rsidR="00EC5C49" w:rsidRPr="00E51190" w:rsidRDefault="00EC5C49"/>
    <w:p w:rsidR="00EC5C49" w:rsidRPr="00C06236" w:rsidRDefault="00E51190" w:rsidP="00E51190">
      <w:pPr>
        <w:jc w:val="right"/>
        <w:rPr>
          <w:rFonts w:ascii="Helvetica" w:hAnsi="Helvetica"/>
          <w:i/>
          <w:iCs/>
          <w:sz w:val="20"/>
          <w:szCs w:val="20"/>
        </w:rPr>
      </w:pPr>
      <w:r w:rsidRPr="00C06236">
        <w:rPr>
          <w:rFonts w:ascii="Helvetica" w:hAnsi="Helvetica"/>
          <w:i/>
          <w:iCs/>
          <w:sz w:val="20"/>
          <w:szCs w:val="20"/>
        </w:rPr>
        <w:t>Roma, 12 giugno 2024</w:t>
      </w:r>
    </w:p>
    <w:p w:rsidR="00E51190" w:rsidRDefault="00E51190" w:rsidP="00EC5C49">
      <w:pPr>
        <w:jc w:val="both"/>
        <w:rPr>
          <w:rFonts w:ascii="Helvetica" w:hAnsi="Helvetica"/>
        </w:rPr>
      </w:pPr>
    </w:p>
    <w:p w:rsidR="00C06236" w:rsidRDefault="00C06236" w:rsidP="00EC5C49">
      <w:pPr>
        <w:jc w:val="both"/>
        <w:rPr>
          <w:rFonts w:ascii="Helvetica" w:hAnsi="Helvetica"/>
        </w:rPr>
      </w:pPr>
    </w:p>
    <w:p w:rsidR="00EC5C49" w:rsidRPr="00274F50" w:rsidRDefault="009B48C2" w:rsidP="00EC5C49">
      <w:pPr>
        <w:jc w:val="both"/>
        <w:rPr>
          <w:rFonts w:ascii="Helvetica" w:hAnsi="Helvetica"/>
          <w:sz w:val="22"/>
          <w:szCs w:val="22"/>
        </w:rPr>
      </w:pPr>
      <w:bookmarkStart w:id="2" w:name="OLE_LINK1"/>
      <w:bookmarkStart w:id="3" w:name="OLE_LINK2"/>
      <w:r w:rsidRPr="00274F50">
        <w:rPr>
          <w:rFonts w:ascii="Helvetica" w:hAnsi="Helvetica"/>
          <w:sz w:val="22"/>
          <w:szCs w:val="22"/>
        </w:rPr>
        <w:t>Presentati questa mattina</w:t>
      </w:r>
      <w:r w:rsidR="00BE4F00">
        <w:rPr>
          <w:rFonts w:ascii="Helvetica" w:hAnsi="Helvetica"/>
          <w:sz w:val="22"/>
          <w:szCs w:val="22"/>
        </w:rPr>
        <w:t xml:space="preserve"> a Roma </w:t>
      </w:r>
      <w:r w:rsidRPr="00274F50">
        <w:rPr>
          <w:rFonts w:ascii="Helvetica" w:hAnsi="Helvetica"/>
          <w:sz w:val="22"/>
          <w:szCs w:val="22"/>
        </w:rPr>
        <w:t xml:space="preserve">i risultati della prima edizione del progetto </w:t>
      </w:r>
      <w:r w:rsidR="00EC5C49" w:rsidRPr="00274F50">
        <w:rPr>
          <w:rFonts w:ascii="Helvetica" w:hAnsi="Helvetica"/>
          <w:sz w:val="22"/>
          <w:szCs w:val="22"/>
        </w:rPr>
        <w:t>“</w:t>
      </w:r>
      <w:r w:rsidR="00EC5C49" w:rsidRPr="00274F50">
        <w:rPr>
          <w:rFonts w:ascii="Helvetica" w:hAnsi="Helvetica"/>
          <w:b/>
          <w:bCs/>
          <w:sz w:val="22"/>
          <w:szCs w:val="22"/>
        </w:rPr>
        <w:t>Sulle onde con Lupa Marina</w:t>
      </w:r>
      <w:r w:rsidR="00EC5C49" w:rsidRPr="00274F50">
        <w:rPr>
          <w:rFonts w:ascii="Helvetica" w:hAnsi="Helvetica"/>
          <w:sz w:val="22"/>
          <w:szCs w:val="22"/>
        </w:rPr>
        <w:t>”</w:t>
      </w:r>
      <w:r w:rsidRPr="00274F50">
        <w:rPr>
          <w:rFonts w:ascii="Helvetica" w:hAnsi="Helvetica"/>
          <w:sz w:val="22"/>
          <w:szCs w:val="22"/>
        </w:rPr>
        <w:t xml:space="preserve">, </w:t>
      </w:r>
      <w:r w:rsidR="00EC5C49" w:rsidRPr="00274F50">
        <w:rPr>
          <w:rFonts w:ascii="Helvetica" w:hAnsi="Helvetica"/>
          <w:sz w:val="22"/>
          <w:szCs w:val="22"/>
        </w:rPr>
        <w:t xml:space="preserve">la campagna educativa realizzata da </w:t>
      </w:r>
      <w:r w:rsidR="00EC5C49" w:rsidRPr="00274F50">
        <w:rPr>
          <w:rFonts w:ascii="Helvetica" w:hAnsi="Helvetica"/>
          <w:b/>
          <w:bCs/>
          <w:sz w:val="22"/>
          <w:szCs w:val="22"/>
        </w:rPr>
        <w:t>Giunti Scuola</w:t>
      </w:r>
      <w:r w:rsidR="00EC5C49" w:rsidRPr="00274F50">
        <w:rPr>
          <w:rFonts w:ascii="Helvetica" w:hAnsi="Helvetica"/>
          <w:sz w:val="22"/>
          <w:szCs w:val="22"/>
        </w:rPr>
        <w:t xml:space="preserve"> e </w:t>
      </w:r>
      <w:r w:rsidR="00EC5C49" w:rsidRPr="00274F50">
        <w:rPr>
          <w:rFonts w:ascii="Helvetica" w:hAnsi="Helvetica"/>
          <w:b/>
          <w:bCs/>
          <w:sz w:val="22"/>
          <w:szCs w:val="22"/>
        </w:rPr>
        <w:t>Marina Militare</w:t>
      </w:r>
      <w:r w:rsidR="00EC5C49" w:rsidRPr="00274F50">
        <w:rPr>
          <w:rFonts w:ascii="Helvetica" w:hAnsi="Helvetica"/>
          <w:sz w:val="22"/>
          <w:szCs w:val="22"/>
        </w:rPr>
        <w:t xml:space="preserve">, </w:t>
      </w:r>
      <w:r w:rsidR="004A41E1" w:rsidRPr="00274F50">
        <w:rPr>
          <w:rFonts w:ascii="Helvetica" w:hAnsi="Helvetica"/>
          <w:sz w:val="22"/>
          <w:szCs w:val="22"/>
        </w:rPr>
        <w:t xml:space="preserve">con la partecipazione </w:t>
      </w:r>
      <w:r w:rsidR="00BE4F00">
        <w:rPr>
          <w:rFonts w:ascii="Helvetica" w:hAnsi="Helvetica"/>
          <w:sz w:val="22"/>
          <w:szCs w:val="22"/>
        </w:rPr>
        <w:t xml:space="preserve">di </w:t>
      </w:r>
      <w:r w:rsidR="00BE4F00" w:rsidRPr="00BE4F00">
        <w:rPr>
          <w:rFonts w:ascii="Helvetica" w:hAnsi="Helvetica"/>
          <w:b/>
          <w:bCs/>
          <w:sz w:val="22"/>
          <w:szCs w:val="22"/>
        </w:rPr>
        <w:t>Confitarma</w:t>
      </w:r>
      <w:r w:rsidR="00274F50">
        <w:rPr>
          <w:rFonts w:ascii="Helvetica" w:hAnsi="Helvetica"/>
          <w:sz w:val="22"/>
          <w:szCs w:val="22"/>
        </w:rPr>
        <w:t xml:space="preserve"> </w:t>
      </w:r>
      <w:r w:rsidR="004A41E1" w:rsidRPr="00274F50">
        <w:rPr>
          <w:rFonts w:ascii="Helvetica" w:hAnsi="Helvetica"/>
          <w:sz w:val="22"/>
          <w:szCs w:val="22"/>
        </w:rPr>
        <w:t>e di alcune imprese armatorial</w:t>
      </w:r>
      <w:r w:rsidR="002A6118">
        <w:rPr>
          <w:rFonts w:ascii="Helvetica" w:hAnsi="Helvetica"/>
          <w:sz w:val="22"/>
          <w:szCs w:val="22"/>
        </w:rPr>
        <w:t>i</w:t>
      </w:r>
      <w:r w:rsidR="00EC5C49" w:rsidRPr="00274F50">
        <w:rPr>
          <w:rFonts w:ascii="Helvetica" w:hAnsi="Helvetica"/>
          <w:sz w:val="22"/>
          <w:szCs w:val="22"/>
        </w:rPr>
        <w:t>,</w:t>
      </w:r>
      <w:r w:rsidR="00864AC0" w:rsidRPr="00274F50">
        <w:rPr>
          <w:rFonts w:ascii="Helvetica" w:hAnsi="Helvetica"/>
          <w:sz w:val="22"/>
          <w:szCs w:val="22"/>
        </w:rPr>
        <w:t xml:space="preserve"> </w:t>
      </w:r>
      <w:r w:rsidR="00EC5C49" w:rsidRPr="00274F50">
        <w:rPr>
          <w:rFonts w:ascii="Helvetica" w:hAnsi="Helvetica"/>
          <w:sz w:val="22"/>
          <w:szCs w:val="22"/>
        </w:rPr>
        <w:t xml:space="preserve">rivolta alle classi III, IV e V delle scuole primarie del territorio nazionale, </w:t>
      </w:r>
      <w:r w:rsidR="004A41E1" w:rsidRPr="00274F50">
        <w:rPr>
          <w:rFonts w:ascii="Helvetica" w:hAnsi="Helvetica"/>
          <w:sz w:val="22"/>
          <w:szCs w:val="22"/>
        </w:rPr>
        <w:t>con l’obiettivo di</w:t>
      </w:r>
      <w:r w:rsidR="00EC5C49" w:rsidRPr="00274F50">
        <w:rPr>
          <w:rFonts w:ascii="Helvetica" w:hAnsi="Helvetica"/>
          <w:sz w:val="22"/>
          <w:szCs w:val="22"/>
        </w:rPr>
        <w:t xml:space="preserve"> </w:t>
      </w:r>
      <w:r w:rsidR="004A41E1" w:rsidRPr="00274F50">
        <w:rPr>
          <w:rFonts w:ascii="Helvetica" w:hAnsi="Helvetica"/>
          <w:sz w:val="22"/>
          <w:szCs w:val="22"/>
        </w:rPr>
        <w:t>avvicinare le bambine e i bambini al tema della marittimità, attraverso curiosità, racconti e leggende sul nostro Paese, intraprendendo un viaggio ideale lungo le sue coste.</w:t>
      </w:r>
    </w:p>
    <w:p w:rsidR="004A41E1" w:rsidRPr="009E3006" w:rsidRDefault="004A41E1" w:rsidP="00EC5C49">
      <w:pPr>
        <w:jc w:val="both"/>
        <w:rPr>
          <w:rFonts w:ascii="Helvetica" w:hAnsi="Helvetica"/>
          <w:sz w:val="22"/>
          <w:szCs w:val="22"/>
        </w:rPr>
      </w:pPr>
    </w:p>
    <w:p w:rsidR="00D513E9" w:rsidRPr="009E3006" w:rsidRDefault="00D513E9" w:rsidP="00D513E9">
      <w:pPr>
        <w:jc w:val="both"/>
        <w:rPr>
          <w:rFonts w:ascii="Helvetica" w:hAnsi="Helvetica"/>
          <w:sz w:val="22"/>
          <w:szCs w:val="22"/>
        </w:rPr>
      </w:pPr>
      <w:r w:rsidRPr="009E3006">
        <w:rPr>
          <w:rFonts w:ascii="Helvetica" w:hAnsi="Helvetica"/>
          <w:sz w:val="22"/>
          <w:szCs w:val="22"/>
        </w:rPr>
        <w:t xml:space="preserve">Una mascotte ideata per l’occasione, Lupa Marina, ha accompagnato </w:t>
      </w:r>
      <w:r w:rsidR="004A41E1" w:rsidRPr="009E3006">
        <w:rPr>
          <w:rFonts w:ascii="Helvetica" w:hAnsi="Helvetica"/>
          <w:sz w:val="22"/>
          <w:szCs w:val="22"/>
        </w:rPr>
        <w:t xml:space="preserve">nel corso dell’anno scolastico 2023/2024, </w:t>
      </w:r>
      <w:r w:rsidRPr="009E3006">
        <w:rPr>
          <w:rFonts w:ascii="Helvetica" w:hAnsi="Helvetica"/>
          <w:sz w:val="22"/>
          <w:szCs w:val="22"/>
        </w:rPr>
        <w:t>le bambine e i bambini alla scoperta dei segreti e delle opportunità del mare.</w:t>
      </w:r>
    </w:p>
    <w:p w:rsidR="004A41E1" w:rsidRPr="009E3006" w:rsidRDefault="004A41E1" w:rsidP="00D513E9">
      <w:pPr>
        <w:jc w:val="both"/>
        <w:rPr>
          <w:rFonts w:ascii="Helvetica" w:hAnsi="Helvetica"/>
          <w:sz w:val="22"/>
          <w:szCs w:val="22"/>
        </w:rPr>
      </w:pPr>
    </w:p>
    <w:p w:rsidR="00D513E9" w:rsidRPr="009E3006" w:rsidRDefault="00D513E9" w:rsidP="00D513E9">
      <w:pPr>
        <w:jc w:val="both"/>
        <w:rPr>
          <w:rFonts w:ascii="Helvetica" w:hAnsi="Helvetica"/>
          <w:sz w:val="22"/>
          <w:szCs w:val="22"/>
        </w:rPr>
      </w:pPr>
      <w:r w:rsidRPr="009E3006">
        <w:rPr>
          <w:rFonts w:ascii="Helvetica" w:hAnsi="Helvetica"/>
          <w:sz w:val="22"/>
          <w:szCs w:val="22"/>
        </w:rPr>
        <w:t xml:space="preserve">I docenti hanno potuto richiedere e ricevere un kit didattico, ideato </w:t>
      </w:r>
      <w:r w:rsidR="008A5BD9">
        <w:rPr>
          <w:rFonts w:ascii="Helvetica" w:hAnsi="Helvetica"/>
          <w:sz w:val="22"/>
          <w:szCs w:val="22"/>
        </w:rPr>
        <w:t>da un team di creativi e dall’autore</w:t>
      </w:r>
      <w:r w:rsidRPr="009E3006">
        <w:rPr>
          <w:rFonts w:ascii="Helvetica" w:hAnsi="Helvetica"/>
          <w:sz w:val="22"/>
          <w:szCs w:val="22"/>
        </w:rPr>
        <w:t xml:space="preserve"> del progetto Beniamino Sidoti, composto da un grande poster illustrato con la mappa dell’Italia e 3 itinerari e 25 cartoline con un gioco per i bambini e un messaggio per le famiglie.</w:t>
      </w:r>
    </w:p>
    <w:p w:rsidR="004A41E1" w:rsidRPr="009E3006" w:rsidRDefault="00D513E9" w:rsidP="004A41E1">
      <w:pPr>
        <w:jc w:val="both"/>
        <w:rPr>
          <w:rFonts w:ascii="Helvetica" w:hAnsi="Helvetica"/>
          <w:sz w:val="22"/>
          <w:szCs w:val="22"/>
        </w:rPr>
      </w:pPr>
      <w:r w:rsidRPr="009E3006">
        <w:rPr>
          <w:rFonts w:ascii="Helvetica" w:hAnsi="Helvetica"/>
          <w:sz w:val="22"/>
          <w:szCs w:val="22"/>
        </w:rPr>
        <w:t xml:space="preserve">Un sito </w:t>
      </w:r>
      <w:r w:rsidR="004A41E1" w:rsidRPr="009E3006">
        <w:rPr>
          <w:rFonts w:ascii="Helvetica" w:hAnsi="Helvetica"/>
          <w:sz w:val="22"/>
          <w:szCs w:val="22"/>
        </w:rPr>
        <w:t>- www.lupamarina.it – ha implementato l’offerta formativa con una guida scaricabile online</w:t>
      </w:r>
    </w:p>
    <w:p w:rsidR="00D513E9" w:rsidRPr="009E3006" w:rsidRDefault="004A41E1" w:rsidP="004A41E1">
      <w:pPr>
        <w:jc w:val="both"/>
        <w:rPr>
          <w:rFonts w:ascii="Helvetica" w:hAnsi="Helvetica"/>
          <w:sz w:val="22"/>
          <w:szCs w:val="22"/>
        </w:rPr>
      </w:pPr>
      <w:r w:rsidRPr="009E3006">
        <w:rPr>
          <w:rFonts w:ascii="Helvetica" w:hAnsi="Helvetica"/>
          <w:sz w:val="22"/>
          <w:szCs w:val="22"/>
        </w:rPr>
        <w:t>ricca di proposte di attività da fare in classe, oltre che con approfondimenti sugli itinerari presentati nel poster e giochi interattivi.</w:t>
      </w:r>
    </w:p>
    <w:p w:rsidR="00D513E9" w:rsidRPr="009E3006" w:rsidRDefault="00D513E9" w:rsidP="00D513E9">
      <w:pPr>
        <w:jc w:val="both"/>
        <w:rPr>
          <w:rFonts w:ascii="Helvetica" w:hAnsi="Helvetica"/>
          <w:sz w:val="22"/>
          <w:szCs w:val="22"/>
        </w:rPr>
      </w:pPr>
    </w:p>
    <w:p w:rsidR="00864AC0" w:rsidRPr="009E3006" w:rsidRDefault="00864AC0" w:rsidP="00864AC0">
      <w:pPr>
        <w:jc w:val="both"/>
        <w:rPr>
          <w:rFonts w:ascii="Helvetica" w:hAnsi="Helvetica"/>
          <w:sz w:val="22"/>
          <w:szCs w:val="22"/>
        </w:rPr>
      </w:pPr>
      <w:r w:rsidRPr="009E3006">
        <w:rPr>
          <w:rFonts w:ascii="Helvetica" w:hAnsi="Helvetica"/>
          <w:sz w:val="22"/>
          <w:szCs w:val="22"/>
        </w:rPr>
        <w:t>La I edizione del progetto</w:t>
      </w:r>
      <w:r w:rsidR="004A41E1" w:rsidRPr="009E3006">
        <w:rPr>
          <w:rFonts w:ascii="Helvetica" w:hAnsi="Helvetica"/>
          <w:sz w:val="22"/>
          <w:szCs w:val="22"/>
        </w:rPr>
        <w:t xml:space="preserve"> per </w:t>
      </w:r>
      <w:r w:rsidRPr="009E3006">
        <w:rPr>
          <w:rFonts w:ascii="Helvetica" w:hAnsi="Helvetica"/>
          <w:sz w:val="22"/>
          <w:szCs w:val="22"/>
        </w:rPr>
        <w:t>l’A.S. 2023/2024, ha ottenuto risultati importanti.</w:t>
      </w:r>
    </w:p>
    <w:p w:rsidR="00EC5C49" w:rsidRPr="009E3006" w:rsidRDefault="00864AC0" w:rsidP="00864AC0">
      <w:pPr>
        <w:jc w:val="both"/>
        <w:rPr>
          <w:rFonts w:ascii="Helvetica" w:hAnsi="Helvetica"/>
          <w:sz w:val="22"/>
          <w:szCs w:val="22"/>
        </w:rPr>
      </w:pPr>
      <w:r w:rsidRPr="009E3006">
        <w:rPr>
          <w:rFonts w:ascii="Helvetica" w:hAnsi="Helvetica"/>
          <w:sz w:val="22"/>
          <w:szCs w:val="22"/>
        </w:rPr>
        <w:t xml:space="preserve">Sono </w:t>
      </w:r>
      <w:r w:rsidRPr="009E3006">
        <w:rPr>
          <w:rFonts w:ascii="Helvetica" w:hAnsi="Helvetica"/>
          <w:b/>
          <w:bCs/>
          <w:sz w:val="22"/>
          <w:szCs w:val="22"/>
        </w:rPr>
        <w:t>3.000 le classi</w:t>
      </w:r>
      <w:r w:rsidRPr="009E3006">
        <w:rPr>
          <w:rFonts w:ascii="Helvetica" w:hAnsi="Helvetica"/>
          <w:sz w:val="22"/>
          <w:szCs w:val="22"/>
        </w:rPr>
        <w:t xml:space="preserve"> coinvolte attivamente</w:t>
      </w:r>
      <w:r w:rsidR="00D513E9" w:rsidRPr="009E3006">
        <w:rPr>
          <w:rFonts w:ascii="Helvetica" w:hAnsi="Helvetica"/>
          <w:sz w:val="22"/>
          <w:szCs w:val="22"/>
        </w:rPr>
        <w:t xml:space="preserve">, distribuite su tutte le 20 regioni e in oltre 100 province </w:t>
      </w:r>
      <w:r w:rsidRPr="009E3006">
        <w:rPr>
          <w:rFonts w:ascii="Helvetica" w:hAnsi="Helvetica"/>
          <w:sz w:val="22"/>
          <w:szCs w:val="22"/>
        </w:rPr>
        <w:t xml:space="preserve">e circa </w:t>
      </w:r>
      <w:r w:rsidRPr="009E3006">
        <w:rPr>
          <w:rFonts w:ascii="Helvetica" w:hAnsi="Helvetica"/>
          <w:b/>
          <w:bCs/>
          <w:sz w:val="22"/>
          <w:szCs w:val="22"/>
        </w:rPr>
        <w:t>70.000 bambine e bambini</w:t>
      </w:r>
      <w:r w:rsidRPr="009E3006">
        <w:rPr>
          <w:rFonts w:ascii="Helvetica" w:hAnsi="Helvetica"/>
          <w:sz w:val="22"/>
          <w:szCs w:val="22"/>
        </w:rPr>
        <w:t xml:space="preserve"> e le loro famiglie che hanno ricevuto i materiali a loro dedicati.</w:t>
      </w:r>
    </w:p>
    <w:p w:rsidR="00D513E9" w:rsidRPr="009E3006" w:rsidRDefault="00D513E9" w:rsidP="00864AC0">
      <w:pPr>
        <w:jc w:val="both"/>
        <w:rPr>
          <w:rFonts w:ascii="Helvetica" w:hAnsi="Helvetica"/>
          <w:sz w:val="22"/>
          <w:szCs w:val="22"/>
        </w:rPr>
      </w:pPr>
    </w:p>
    <w:p w:rsidR="00D513E9" w:rsidRPr="009E3006" w:rsidRDefault="00D513E9" w:rsidP="00864AC0">
      <w:pPr>
        <w:jc w:val="both"/>
        <w:rPr>
          <w:rFonts w:ascii="Helvetica" w:hAnsi="Helvetica"/>
          <w:sz w:val="22"/>
          <w:szCs w:val="22"/>
        </w:rPr>
      </w:pPr>
      <w:r w:rsidRPr="009E3006">
        <w:rPr>
          <w:rFonts w:ascii="Helvetica" w:hAnsi="Helvetica"/>
          <w:sz w:val="22"/>
          <w:szCs w:val="22"/>
        </w:rPr>
        <w:t>Sul podio delle regioni in questa speciale classifica svetta la Lombardia con 457 kit richiesti, seguono l’Emilia Romagna con 246 e il Piemonte con 244.</w:t>
      </w:r>
    </w:p>
    <w:p w:rsidR="00D513E9" w:rsidRPr="009E3006" w:rsidRDefault="00D513E9" w:rsidP="00864AC0">
      <w:pPr>
        <w:jc w:val="both"/>
        <w:rPr>
          <w:rFonts w:ascii="Helvetica" w:hAnsi="Helvetica"/>
          <w:sz w:val="22"/>
          <w:szCs w:val="22"/>
        </w:rPr>
      </w:pPr>
      <w:r w:rsidRPr="009E3006">
        <w:rPr>
          <w:rFonts w:ascii="Helvetica" w:hAnsi="Helvetica"/>
          <w:sz w:val="22"/>
          <w:szCs w:val="22"/>
        </w:rPr>
        <w:t>Coinvolta anche la Repubblica di San Marino con 35 kit distribuiti.</w:t>
      </w:r>
    </w:p>
    <w:p w:rsidR="00D513E9" w:rsidRPr="009E3006" w:rsidRDefault="00D513E9" w:rsidP="00864AC0">
      <w:pPr>
        <w:jc w:val="both"/>
        <w:rPr>
          <w:rFonts w:ascii="Helvetica" w:hAnsi="Helvetica"/>
          <w:sz w:val="22"/>
          <w:szCs w:val="22"/>
        </w:rPr>
      </w:pPr>
      <w:r w:rsidRPr="009E3006">
        <w:rPr>
          <w:rFonts w:ascii="Helvetica" w:hAnsi="Helvetica"/>
          <w:sz w:val="22"/>
          <w:szCs w:val="22"/>
        </w:rPr>
        <w:t>Tra le province, il primato è appannaggio di Roma con 190 kit richiesti, a seguire Milano con 148 e Torino con 120.</w:t>
      </w:r>
    </w:p>
    <w:p w:rsidR="00D513E9" w:rsidRDefault="00D513E9" w:rsidP="00D513E9">
      <w:pPr>
        <w:jc w:val="both"/>
        <w:rPr>
          <w:rFonts w:ascii="Helvetica" w:hAnsi="Helvetica"/>
          <w:sz w:val="22"/>
          <w:szCs w:val="22"/>
        </w:rPr>
      </w:pPr>
      <w:r w:rsidRPr="009E3006">
        <w:rPr>
          <w:rFonts w:ascii="Helvetica" w:hAnsi="Helvetica"/>
          <w:sz w:val="22"/>
          <w:szCs w:val="22"/>
        </w:rPr>
        <w:t xml:space="preserve">Inoltre, 300 kit sono stati distribuiti agli insegnanti interessati durante la Fiera </w:t>
      </w:r>
      <w:proofErr w:type="spellStart"/>
      <w:r w:rsidRPr="009E3006">
        <w:rPr>
          <w:rFonts w:ascii="Helvetica" w:hAnsi="Helvetica"/>
          <w:sz w:val="22"/>
          <w:szCs w:val="22"/>
        </w:rPr>
        <w:t>Didacta</w:t>
      </w:r>
      <w:proofErr w:type="spellEnd"/>
      <w:r w:rsidRPr="009E3006">
        <w:rPr>
          <w:rFonts w:ascii="Helvetica" w:hAnsi="Helvetica"/>
          <w:sz w:val="22"/>
          <w:szCs w:val="22"/>
        </w:rPr>
        <w:t>, l’appuntamento fieristico più importante sul tema dell’innovazione del mondo della scuola, che si è svolta a Firenze dal 20 al 22 marzo 2024.</w:t>
      </w:r>
    </w:p>
    <w:p w:rsidR="005E66CA" w:rsidRDefault="005E66CA" w:rsidP="00D513E9">
      <w:pPr>
        <w:jc w:val="both"/>
        <w:rPr>
          <w:rFonts w:ascii="Helvetica" w:hAnsi="Helvetica"/>
          <w:sz w:val="22"/>
          <w:szCs w:val="22"/>
        </w:rPr>
      </w:pPr>
    </w:p>
    <w:p w:rsidR="005E66CA" w:rsidRPr="009E3006" w:rsidRDefault="005E66CA" w:rsidP="00D513E9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Visto il successo riscontrato, è stata confermata la seconda edizione del progetto Lupa Marina per l’anno scolastico 2024/2025 con un’adesione ancora più ampia da parte delle aziende armatoriali di Confitarma.</w:t>
      </w:r>
    </w:p>
    <w:bookmarkEnd w:id="2"/>
    <w:bookmarkEnd w:id="3"/>
    <w:p w:rsidR="00E51190" w:rsidRDefault="00E51190" w:rsidP="00D513E9">
      <w:pPr>
        <w:jc w:val="both"/>
        <w:rPr>
          <w:rFonts w:ascii="Helvetica" w:hAnsi="Helvetica"/>
          <w:sz w:val="22"/>
          <w:szCs w:val="22"/>
        </w:rPr>
      </w:pPr>
    </w:p>
    <w:p w:rsidR="0029651A" w:rsidRDefault="0029651A" w:rsidP="0029651A">
      <w:pPr>
        <w:jc w:val="both"/>
        <w:rPr>
          <w:rFonts w:ascii="Helvetica" w:hAnsi="Helvetica"/>
          <w:b/>
          <w:bCs/>
          <w:sz w:val="22"/>
          <w:szCs w:val="22"/>
        </w:rPr>
      </w:pPr>
      <w:r w:rsidRPr="009E3006">
        <w:rPr>
          <w:rFonts w:ascii="Helvetica" w:hAnsi="Helvetica"/>
          <w:i/>
          <w:iCs/>
          <w:sz w:val="22"/>
          <w:szCs w:val="22"/>
        </w:rPr>
        <w:t>“Come Confitarma</w:t>
      </w:r>
      <w:r w:rsidR="00187D81">
        <w:rPr>
          <w:rFonts w:ascii="Helvetica" w:hAnsi="Helvetica"/>
          <w:i/>
          <w:iCs/>
          <w:sz w:val="22"/>
          <w:szCs w:val="22"/>
        </w:rPr>
        <w:t xml:space="preserve"> </w:t>
      </w:r>
      <w:r w:rsidRPr="009E3006">
        <w:rPr>
          <w:rFonts w:ascii="Helvetica" w:hAnsi="Helvetica"/>
          <w:i/>
          <w:iCs/>
          <w:sz w:val="22"/>
          <w:szCs w:val="22"/>
        </w:rPr>
        <w:t>crediamo da sempre nella diffusione della cultura del mare fin dai più piccoli</w:t>
      </w:r>
      <w:r w:rsidR="00187D81">
        <w:rPr>
          <w:rFonts w:ascii="Helvetica" w:hAnsi="Helvetica"/>
          <w:i/>
          <w:iCs/>
          <w:sz w:val="22"/>
          <w:szCs w:val="22"/>
        </w:rPr>
        <w:t xml:space="preserve">” – </w:t>
      </w:r>
      <w:r w:rsidR="00EC1421">
        <w:rPr>
          <w:rFonts w:ascii="Helvetica" w:hAnsi="Helvetica"/>
          <w:sz w:val="22"/>
          <w:szCs w:val="22"/>
        </w:rPr>
        <w:t>la sottolineato il Presidente</w:t>
      </w:r>
      <w:r w:rsidR="00187D81" w:rsidRPr="0029651A">
        <w:rPr>
          <w:rFonts w:ascii="Helvetica" w:hAnsi="Helvetica"/>
          <w:sz w:val="22"/>
          <w:szCs w:val="22"/>
        </w:rPr>
        <w:t xml:space="preserve"> di Confitarma </w:t>
      </w:r>
      <w:r w:rsidR="00187D81" w:rsidRPr="0029651A">
        <w:rPr>
          <w:rFonts w:ascii="Helvetica" w:hAnsi="Helvetica"/>
          <w:b/>
          <w:bCs/>
          <w:sz w:val="22"/>
          <w:szCs w:val="22"/>
        </w:rPr>
        <w:t>Mario Zanetti</w:t>
      </w:r>
      <w:r w:rsidR="00187D81">
        <w:rPr>
          <w:rFonts w:ascii="Helvetica" w:hAnsi="Helvetica"/>
          <w:b/>
          <w:bCs/>
          <w:sz w:val="22"/>
          <w:szCs w:val="22"/>
        </w:rPr>
        <w:t xml:space="preserve"> –</w:t>
      </w:r>
      <w:r w:rsidR="00187D81" w:rsidRPr="009E3006">
        <w:rPr>
          <w:rFonts w:ascii="Helvetica" w:hAnsi="Helvetica"/>
          <w:i/>
          <w:iCs/>
          <w:sz w:val="22"/>
          <w:szCs w:val="22"/>
        </w:rPr>
        <w:t xml:space="preserve"> </w:t>
      </w:r>
      <w:r w:rsidR="00EC1421">
        <w:rPr>
          <w:rFonts w:ascii="Helvetica" w:hAnsi="Helvetica"/>
          <w:i/>
          <w:iCs/>
          <w:sz w:val="22"/>
          <w:szCs w:val="22"/>
        </w:rPr>
        <w:t>“</w:t>
      </w:r>
      <w:r w:rsidRPr="009E3006">
        <w:rPr>
          <w:rFonts w:ascii="Helvetica" w:hAnsi="Helvetica"/>
          <w:i/>
          <w:iCs/>
          <w:sz w:val="22"/>
          <w:szCs w:val="22"/>
        </w:rPr>
        <w:t xml:space="preserve">Con il progetto Lupa Marina abbiamo voluto portare il mare già nelle scuole elementari. C’è un grande interesse dei bambini verso questo mondo ed è da lì che dobbiamo partire per riavvicinare i giovani alle opportunità che il mare offre. Un passo decisivo per proseguire nel percorso di </w:t>
      </w:r>
      <w:proofErr w:type="spellStart"/>
      <w:r w:rsidRPr="009E3006">
        <w:rPr>
          <w:rFonts w:ascii="Helvetica" w:hAnsi="Helvetica"/>
          <w:i/>
          <w:iCs/>
          <w:sz w:val="22"/>
          <w:szCs w:val="22"/>
        </w:rPr>
        <w:t>ri-marittimizzazione</w:t>
      </w:r>
      <w:proofErr w:type="spellEnd"/>
      <w:r w:rsidRPr="009E3006">
        <w:rPr>
          <w:rFonts w:ascii="Helvetica" w:hAnsi="Helvetica"/>
          <w:i/>
          <w:iCs/>
          <w:sz w:val="22"/>
          <w:szCs w:val="22"/>
        </w:rPr>
        <w:t xml:space="preserve"> del nostro Paese”</w:t>
      </w:r>
      <w:r>
        <w:rPr>
          <w:rFonts w:ascii="Helvetica" w:hAnsi="Helvetica"/>
          <w:sz w:val="22"/>
          <w:szCs w:val="22"/>
        </w:rPr>
        <w:t>.</w:t>
      </w:r>
    </w:p>
    <w:p w:rsidR="0029651A" w:rsidRDefault="0029651A" w:rsidP="00D513E9">
      <w:pPr>
        <w:jc w:val="both"/>
        <w:rPr>
          <w:rFonts w:ascii="Helvetica" w:hAnsi="Helvetica"/>
          <w:sz w:val="22"/>
          <w:szCs w:val="22"/>
        </w:rPr>
      </w:pPr>
    </w:p>
    <w:p w:rsidR="0029651A" w:rsidRDefault="0029651A" w:rsidP="00D513E9">
      <w:pPr>
        <w:jc w:val="both"/>
        <w:rPr>
          <w:rFonts w:ascii="Helvetica" w:hAnsi="Helvetica"/>
          <w:sz w:val="22"/>
          <w:szCs w:val="22"/>
        </w:rPr>
      </w:pPr>
    </w:p>
    <w:p w:rsidR="0029651A" w:rsidRDefault="0029651A" w:rsidP="00D513E9">
      <w:pPr>
        <w:jc w:val="both"/>
        <w:rPr>
          <w:rFonts w:ascii="Helvetica" w:hAnsi="Helvetica"/>
          <w:sz w:val="22"/>
          <w:szCs w:val="22"/>
        </w:rPr>
      </w:pPr>
    </w:p>
    <w:p w:rsidR="0029651A" w:rsidRDefault="0029651A" w:rsidP="00D513E9">
      <w:pPr>
        <w:jc w:val="both"/>
        <w:rPr>
          <w:rFonts w:ascii="Helvetica" w:hAnsi="Helvetica"/>
          <w:sz w:val="22"/>
          <w:szCs w:val="22"/>
        </w:rPr>
      </w:pPr>
    </w:p>
    <w:p w:rsidR="0029651A" w:rsidRPr="009E3006" w:rsidRDefault="0029651A" w:rsidP="00D513E9">
      <w:pPr>
        <w:jc w:val="both"/>
        <w:rPr>
          <w:rFonts w:ascii="Helvetica" w:hAnsi="Helvetica"/>
          <w:sz w:val="22"/>
          <w:szCs w:val="22"/>
        </w:rPr>
      </w:pPr>
    </w:p>
    <w:p w:rsidR="00E51190" w:rsidRPr="009E3006" w:rsidRDefault="00E51190" w:rsidP="00D513E9">
      <w:pPr>
        <w:jc w:val="both"/>
        <w:rPr>
          <w:rFonts w:ascii="Helvetica" w:hAnsi="Helvetica"/>
          <w:sz w:val="22"/>
          <w:szCs w:val="22"/>
        </w:rPr>
      </w:pPr>
      <w:r w:rsidRPr="009E3006">
        <w:rPr>
          <w:rFonts w:ascii="Helvetica" w:hAnsi="Helvetica"/>
          <w:sz w:val="22"/>
          <w:szCs w:val="22"/>
        </w:rPr>
        <w:t>“</w:t>
      </w:r>
      <w:r w:rsidR="00045300" w:rsidRPr="00045300">
        <w:rPr>
          <w:rFonts w:ascii="Helvetica" w:hAnsi="Helvetica"/>
          <w:i/>
          <w:iCs/>
          <w:sz w:val="22"/>
          <w:szCs w:val="22"/>
        </w:rPr>
        <w:t>Con il progetto Lupa Marina</w:t>
      </w:r>
      <w:r w:rsidR="0029651A">
        <w:rPr>
          <w:rFonts w:ascii="Helvetica" w:hAnsi="Helvetica"/>
          <w:i/>
          <w:iCs/>
          <w:sz w:val="22"/>
          <w:szCs w:val="22"/>
        </w:rPr>
        <w:t xml:space="preserve">” – </w:t>
      </w:r>
      <w:r w:rsidR="0029651A" w:rsidRPr="0029651A">
        <w:rPr>
          <w:rFonts w:ascii="Helvetica" w:hAnsi="Helvetica"/>
          <w:sz w:val="22"/>
          <w:szCs w:val="22"/>
        </w:rPr>
        <w:t>ha dichiarato il</w:t>
      </w:r>
      <w:r w:rsidR="0029651A">
        <w:rPr>
          <w:rFonts w:ascii="Helvetica" w:hAnsi="Helvetica"/>
          <w:i/>
          <w:iCs/>
          <w:sz w:val="22"/>
          <w:szCs w:val="22"/>
        </w:rPr>
        <w:t xml:space="preserve"> </w:t>
      </w:r>
      <w:r w:rsidR="0029651A" w:rsidRPr="009E3006">
        <w:rPr>
          <w:rFonts w:ascii="Helvetica" w:hAnsi="Helvetica"/>
          <w:sz w:val="22"/>
          <w:szCs w:val="22"/>
        </w:rPr>
        <w:t xml:space="preserve">Capo di Stato Maggiore della Marina Militare </w:t>
      </w:r>
      <w:proofErr w:type="spellStart"/>
      <w:r w:rsidR="0029651A" w:rsidRPr="009E3006">
        <w:rPr>
          <w:rFonts w:ascii="Helvetica" w:hAnsi="Helvetica"/>
          <w:b/>
          <w:bCs/>
          <w:sz w:val="22"/>
          <w:szCs w:val="22"/>
        </w:rPr>
        <w:t>Amm</w:t>
      </w:r>
      <w:proofErr w:type="spellEnd"/>
      <w:r w:rsidR="0029651A" w:rsidRPr="009E3006">
        <w:rPr>
          <w:rFonts w:ascii="Helvetica" w:hAnsi="Helvetica"/>
          <w:b/>
          <w:bCs/>
          <w:sz w:val="22"/>
          <w:szCs w:val="22"/>
        </w:rPr>
        <w:t xml:space="preserve">. </w:t>
      </w:r>
      <w:proofErr w:type="spellStart"/>
      <w:r w:rsidR="0029651A" w:rsidRPr="009E3006">
        <w:rPr>
          <w:rFonts w:ascii="Helvetica" w:hAnsi="Helvetica"/>
          <w:b/>
          <w:bCs/>
          <w:sz w:val="22"/>
          <w:szCs w:val="22"/>
        </w:rPr>
        <w:t>Sq</w:t>
      </w:r>
      <w:proofErr w:type="spellEnd"/>
      <w:r w:rsidR="0029651A" w:rsidRPr="009E3006">
        <w:rPr>
          <w:rFonts w:ascii="Helvetica" w:hAnsi="Helvetica"/>
          <w:b/>
          <w:bCs/>
          <w:sz w:val="22"/>
          <w:szCs w:val="22"/>
        </w:rPr>
        <w:t xml:space="preserve"> Enrico Credendino</w:t>
      </w:r>
      <w:r w:rsidR="0029651A">
        <w:rPr>
          <w:rFonts w:ascii="Helvetica" w:hAnsi="Helvetica"/>
          <w:b/>
          <w:bCs/>
          <w:sz w:val="22"/>
          <w:szCs w:val="22"/>
        </w:rPr>
        <w:t xml:space="preserve"> </w:t>
      </w:r>
      <w:proofErr w:type="gramStart"/>
      <w:r w:rsidR="0029651A">
        <w:rPr>
          <w:rFonts w:ascii="Helvetica" w:hAnsi="Helvetica"/>
          <w:b/>
          <w:bCs/>
          <w:sz w:val="22"/>
          <w:szCs w:val="22"/>
        </w:rPr>
        <w:t>–</w:t>
      </w:r>
      <w:r w:rsidR="0029651A">
        <w:rPr>
          <w:rFonts w:ascii="Helvetica" w:hAnsi="Helvetica"/>
          <w:i/>
          <w:iCs/>
          <w:sz w:val="22"/>
          <w:szCs w:val="22"/>
        </w:rPr>
        <w:t>“</w:t>
      </w:r>
      <w:proofErr w:type="gramEnd"/>
      <w:r w:rsidR="00045300" w:rsidRPr="00045300">
        <w:rPr>
          <w:rFonts w:ascii="Helvetica" w:hAnsi="Helvetica"/>
          <w:i/>
          <w:iCs/>
          <w:sz w:val="22"/>
          <w:szCs w:val="22"/>
        </w:rPr>
        <w:t>abbiamo trasformato in un gioco il percorso di conoscenza dei concetti base della marittimità, per diffonderne la conoscenza nelle giovani generazioni, sin da piccoli per insegnare a vedere le navi che sono oltre l’orizzonte. Questo consentirà loro di crescere con la consapevolezza delle opportunità che il mare e la sua economia possono offrire a un Paese a forte vocazione marittima come il nostro</w:t>
      </w:r>
      <w:r w:rsidRPr="009E3006">
        <w:rPr>
          <w:rFonts w:ascii="Helvetica" w:hAnsi="Helvetica"/>
          <w:sz w:val="22"/>
          <w:szCs w:val="22"/>
        </w:rPr>
        <w:t>”</w:t>
      </w:r>
      <w:r w:rsidR="0029651A">
        <w:rPr>
          <w:rFonts w:ascii="Helvetica" w:hAnsi="Helvetica"/>
          <w:sz w:val="22"/>
          <w:szCs w:val="22"/>
        </w:rPr>
        <w:t>.</w:t>
      </w:r>
    </w:p>
    <w:p w:rsidR="00C06236" w:rsidRDefault="00C06236" w:rsidP="008A5BD9">
      <w:pPr>
        <w:rPr>
          <w:rFonts w:ascii="Helvetica" w:hAnsi="Helvetica"/>
          <w:sz w:val="22"/>
          <w:szCs w:val="22"/>
        </w:rPr>
      </w:pPr>
    </w:p>
    <w:p w:rsidR="008A5BD9" w:rsidRPr="008A5BD9" w:rsidRDefault="00E51190" w:rsidP="00C06236">
      <w:pPr>
        <w:jc w:val="both"/>
        <w:rPr>
          <w:rFonts w:ascii="Helvetica" w:hAnsi="Helvetica"/>
          <w:i/>
          <w:iCs/>
          <w:sz w:val="22"/>
          <w:szCs w:val="22"/>
        </w:rPr>
      </w:pPr>
      <w:r w:rsidRPr="009E3006">
        <w:rPr>
          <w:rFonts w:ascii="Helvetica" w:hAnsi="Helvetica"/>
          <w:sz w:val="22"/>
          <w:szCs w:val="22"/>
        </w:rPr>
        <w:t>“</w:t>
      </w:r>
      <w:r w:rsidR="008A5BD9" w:rsidRPr="00045300">
        <w:rPr>
          <w:rFonts w:ascii="Helvetica" w:hAnsi="Helvetica"/>
          <w:i/>
          <w:iCs/>
          <w:sz w:val="22"/>
          <w:szCs w:val="22"/>
        </w:rPr>
        <w:t>Giunti Scuola</w:t>
      </w:r>
      <w:r w:rsidR="0029651A">
        <w:rPr>
          <w:rFonts w:ascii="Helvetica" w:hAnsi="Helvetica"/>
          <w:i/>
          <w:iCs/>
          <w:sz w:val="22"/>
          <w:szCs w:val="22"/>
        </w:rPr>
        <w:t xml:space="preserve"> </w:t>
      </w:r>
      <w:r w:rsidR="008A5BD9" w:rsidRPr="00045300">
        <w:rPr>
          <w:rFonts w:ascii="Helvetica" w:hAnsi="Helvetica"/>
          <w:i/>
          <w:iCs/>
          <w:sz w:val="22"/>
          <w:szCs w:val="22"/>
        </w:rPr>
        <w:t xml:space="preserve">da sempre in prima fila sul </w:t>
      </w:r>
      <w:r w:rsidR="008A5BD9" w:rsidRPr="008A5BD9">
        <w:rPr>
          <w:rFonts w:ascii="Helvetica" w:hAnsi="Helvetica"/>
          <w:i/>
          <w:iCs/>
          <w:sz w:val="22"/>
          <w:szCs w:val="22"/>
        </w:rPr>
        <w:t>fronte dell’innovazione nell’editoria scolastica e della divulgazione</w:t>
      </w:r>
      <w:r w:rsidR="0029651A">
        <w:rPr>
          <w:rFonts w:ascii="Helvetica" w:hAnsi="Helvetica"/>
          <w:i/>
          <w:iCs/>
          <w:sz w:val="22"/>
          <w:szCs w:val="22"/>
        </w:rPr>
        <w:t xml:space="preserve">” </w:t>
      </w:r>
      <w:r w:rsidR="0029651A" w:rsidRPr="0029651A">
        <w:rPr>
          <w:rFonts w:ascii="Helvetica" w:hAnsi="Helvetica"/>
          <w:i/>
          <w:iCs/>
          <w:sz w:val="22"/>
          <w:szCs w:val="22"/>
        </w:rPr>
        <w:t xml:space="preserve">– </w:t>
      </w:r>
      <w:r w:rsidR="0029651A" w:rsidRPr="0029651A">
        <w:rPr>
          <w:rFonts w:ascii="Helvetica" w:hAnsi="Helvetica"/>
          <w:sz w:val="22"/>
          <w:szCs w:val="22"/>
        </w:rPr>
        <w:t xml:space="preserve">ha evidenziato l’Amministratore Delegato di Giunti Scuola </w:t>
      </w:r>
      <w:r w:rsidR="0029651A" w:rsidRPr="0029651A">
        <w:rPr>
          <w:rFonts w:ascii="Helvetica" w:hAnsi="Helvetica"/>
          <w:b/>
          <w:bCs/>
          <w:sz w:val="22"/>
          <w:szCs w:val="22"/>
        </w:rPr>
        <w:t>Andrea Chiaramonti</w:t>
      </w:r>
      <w:r w:rsidR="0029651A">
        <w:rPr>
          <w:rFonts w:ascii="Helvetica" w:hAnsi="Helvetica"/>
          <w:i/>
          <w:iCs/>
          <w:sz w:val="22"/>
          <w:szCs w:val="22"/>
        </w:rPr>
        <w:t xml:space="preserve"> – “</w:t>
      </w:r>
      <w:r w:rsidR="008A5BD9" w:rsidRPr="008A5BD9">
        <w:rPr>
          <w:rFonts w:ascii="Helvetica" w:hAnsi="Helvetica"/>
          <w:i/>
          <w:iCs/>
          <w:sz w:val="22"/>
          <w:szCs w:val="22"/>
        </w:rPr>
        <w:t>conferma l’obiettivo di un impegno</w:t>
      </w:r>
      <w:r w:rsidR="008A5BD9" w:rsidRPr="00045300">
        <w:rPr>
          <w:rFonts w:ascii="Helvetica" w:hAnsi="Helvetica"/>
          <w:i/>
          <w:iCs/>
          <w:sz w:val="22"/>
          <w:szCs w:val="22"/>
        </w:rPr>
        <w:t xml:space="preserve"> </w:t>
      </w:r>
      <w:r w:rsidR="008A5BD9" w:rsidRPr="008A5BD9">
        <w:rPr>
          <w:rFonts w:ascii="Helvetica" w:hAnsi="Helvetica"/>
          <w:i/>
          <w:iCs/>
          <w:sz w:val="22"/>
          <w:szCs w:val="22"/>
        </w:rPr>
        <w:t>congiunto per accompagnare i bambini alla scoperta dei segreti del nostro mare grazie agli strumenti</w:t>
      </w:r>
      <w:r w:rsidR="008A5BD9" w:rsidRPr="00045300">
        <w:rPr>
          <w:rFonts w:ascii="Helvetica" w:hAnsi="Helvetica"/>
          <w:i/>
          <w:iCs/>
          <w:sz w:val="22"/>
          <w:szCs w:val="22"/>
        </w:rPr>
        <w:t xml:space="preserve"> </w:t>
      </w:r>
      <w:r w:rsidR="008A5BD9" w:rsidRPr="008A5BD9">
        <w:rPr>
          <w:rFonts w:ascii="Helvetica" w:hAnsi="Helvetica"/>
          <w:i/>
          <w:iCs/>
          <w:sz w:val="22"/>
          <w:szCs w:val="22"/>
        </w:rPr>
        <w:t>interattivi e giocosi offerti dalla campagna crossmediale: materiali da utilizzare in classe e un sito</w:t>
      </w:r>
      <w:r w:rsidR="008A5BD9" w:rsidRPr="00045300">
        <w:rPr>
          <w:rFonts w:ascii="Helvetica" w:hAnsi="Helvetica"/>
          <w:i/>
          <w:iCs/>
          <w:sz w:val="22"/>
          <w:szCs w:val="22"/>
        </w:rPr>
        <w:t xml:space="preserve"> </w:t>
      </w:r>
      <w:r w:rsidR="008A5BD9" w:rsidRPr="008A5BD9">
        <w:rPr>
          <w:rFonts w:ascii="Helvetica" w:hAnsi="Helvetica"/>
          <w:i/>
          <w:iCs/>
          <w:sz w:val="22"/>
          <w:szCs w:val="22"/>
        </w:rPr>
        <w:t>con approfondimenti, giochi e video.</w:t>
      </w:r>
    </w:p>
    <w:p w:rsidR="00E51190" w:rsidRPr="009E3006" w:rsidRDefault="008A5BD9" w:rsidP="00C06236">
      <w:pPr>
        <w:jc w:val="both"/>
        <w:rPr>
          <w:rFonts w:ascii="Helvetica" w:hAnsi="Helvetica"/>
          <w:sz w:val="22"/>
          <w:szCs w:val="22"/>
        </w:rPr>
      </w:pPr>
      <w:r w:rsidRPr="008A5BD9">
        <w:rPr>
          <w:rFonts w:ascii="Helvetica" w:hAnsi="Helvetica"/>
          <w:i/>
          <w:iCs/>
          <w:sz w:val="22"/>
          <w:szCs w:val="22"/>
        </w:rPr>
        <w:t>Le adesioni da oltre 100 province, incluse quelle lontane dalle coste, ci confermano che il tema</w:t>
      </w:r>
      <w:r w:rsidR="00C06236">
        <w:rPr>
          <w:rFonts w:ascii="Helvetica" w:hAnsi="Helvetica"/>
          <w:i/>
          <w:iCs/>
          <w:sz w:val="22"/>
          <w:szCs w:val="22"/>
        </w:rPr>
        <w:t xml:space="preserve"> </w:t>
      </w:r>
      <w:r w:rsidRPr="008A5BD9">
        <w:rPr>
          <w:rFonts w:ascii="Helvetica" w:hAnsi="Helvetica"/>
          <w:i/>
          <w:iCs/>
          <w:sz w:val="22"/>
          <w:szCs w:val="22"/>
        </w:rPr>
        <w:t>della marittimità consente di spaziare tra tutte le discipline scolastiche e di coinvolgere i piccoli</w:t>
      </w:r>
      <w:r w:rsidR="00C06236">
        <w:rPr>
          <w:rFonts w:ascii="Helvetica" w:hAnsi="Helvetica"/>
          <w:i/>
          <w:iCs/>
          <w:sz w:val="22"/>
          <w:szCs w:val="22"/>
        </w:rPr>
        <w:t xml:space="preserve"> </w:t>
      </w:r>
      <w:r w:rsidRPr="008A5BD9">
        <w:rPr>
          <w:rFonts w:ascii="Helvetica" w:hAnsi="Helvetica"/>
          <w:i/>
          <w:iCs/>
          <w:sz w:val="22"/>
          <w:szCs w:val="22"/>
        </w:rPr>
        <w:t>toccando ambiti di grande fascino, ovvero gli animali, gli ambienti, i mestieri, lo sport e molto altro</w:t>
      </w:r>
      <w:proofErr w:type="gramStart"/>
      <w:r w:rsidR="00045300">
        <w:rPr>
          <w:rFonts w:ascii="Helvetica" w:hAnsi="Helvetica"/>
          <w:i/>
          <w:iCs/>
          <w:sz w:val="22"/>
          <w:szCs w:val="22"/>
        </w:rPr>
        <w:t>”</w:t>
      </w:r>
      <w:r w:rsidR="00045300">
        <w:rPr>
          <w:rFonts w:ascii="Helvetica" w:hAnsi="Helvetica"/>
          <w:sz w:val="22"/>
          <w:szCs w:val="22"/>
        </w:rPr>
        <w:t xml:space="preserve"> </w:t>
      </w:r>
      <w:r w:rsidR="0029651A">
        <w:rPr>
          <w:rFonts w:ascii="Helvetica" w:hAnsi="Helvetica"/>
          <w:sz w:val="22"/>
          <w:szCs w:val="22"/>
        </w:rPr>
        <w:t>.</w:t>
      </w:r>
      <w:proofErr w:type="gramEnd"/>
    </w:p>
    <w:p w:rsidR="00C06236" w:rsidRDefault="00C06236" w:rsidP="00C06236">
      <w:pPr>
        <w:jc w:val="both"/>
        <w:rPr>
          <w:rFonts w:ascii="Helvetica" w:hAnsi="Helvetica"/>
          <w:b/>
          <w:bCs/>
          <w:sz w:val="22"/>
          <w:szCs w:val="22"/>
        </w:rPr>
      </w:pPr>
    </w:p>
    <w:bookmarkEnd w:id="0"/>
    <w:bookmarkEnd w:id="1"/>
    <w:p w:rsidR="005E66CA" w:rsidRPr="00C06236" w:rsidRDefault="00CD3954" w:rsidP="00C06236">
      <w:pPr>
        <w:jc w:val="both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Presente alla presentazione anche il Coordinatore della Struttura di Missione per le Politiche del mare, </w:t>
      </w:r>
      <w:proofErr w:type="spellStart"/>
      <w:r w:rsidRPr="00CD3954">
        <w:rPr>
          <w:rFonts w:ascii="Helvetica" w:hAnsi="Helvetica"/>
          <w:b/>
          <w:bCs/>
          <w:sz w:val="22"/>
          <w:szCs w:val="22"/>
        </w:rPr>
        <w:t>Amm</w:t>
      </w:r>
      <w:proofErr w:type="spellEnd"/>
      <w:r w:rsidRPr="00CD3954">
        <w:rPr>
          <w:rFonts w:ascii="Helvetica" w:hAnsi="Helvetica"/>
          <w:b/>
          <w:bCs/>
          <w:sz w:val="22"/>
          <w:szCs w:val="22"/>
        </w:rPr>
        <w:t>. Pierpaolo Ribuffo</w:t>
      </w:r>
      <w:r w:rsidR="00C06236">
        <w:rPr>
          <w:rFonts w:ascii="Helvetica" w:hAnsi="Helvetica"/>
          <w:sz w:val="22"/>
          <w:szCs w:val="22"/>
        </w:rPr>
        <w:t xml:space="preserve">: </w:t>
      </w:r>
      <w:r w:rsidR="00C06236" w:rsidRPr="00C06236">
        <w:rPr>
          <w:rFonts w:ascii="Helvetica" w:hAnsi="Helvetica"/>
          <w:sz w:val="22"/>
          <w:szCs w:val="22"/>
        </w:rPr>
        <w:t>“</w:t>
      </w:r>
      <w:r w:rsidR="00C06236" w:rsidRPr="00C06236">
        <w:rPr>
          <w:rFonts w:ascii="Helvetica" w:hAnsi="Helvetica"/>
          <w:i/>
          <w:iCs/>
          <w:sz w:val="22"/>
          <w:szCs w:val="22"/>
        </w:rPr>
        <w:t>Questo progetto, nelle sue tre direttrici, racchiude perfettamente lo spirito del Piano del Mare: il mare come porta aperta verso il mondo, quindi scambio non solo commerciale ma anche culturale; un mondo di mestieri che meritano di essere tutelati e riscoperti. E poi l’ambiente da proteggere e, per poterlo fare, da conoscere. Uno degli aspetti più felici di quest’intuizione è il fatto di portare il mare nell’entroterra. Spesso la nostra consapevolezza marittima tende a sfumare man mano che ci allontaniamo dalla battigia e ci avviamo nell’entroterra. Lupa Marina è una iniziativa da sostenere convintamente, già dalla prossima edizione, perché rientra perfettamente nella visione di promozione della cultura marittima che ispira il Ministro per le politiche del mare”.</w:t>
      </w:r>
    </w:p>
    <w:p w:rsidR="00864AC0" w:rsidRDefault="00864AC0" w:rsidP="00C06236">
      <w:pPr>
        <w:jc w:val="both"/>
      </w:pPr>
    </w:p>
    <w:p w:rsidR="00C06236" w:rsidRPr="00C06236" w:rsidRDefault="00C06236" w:rsidP="00C06236">
      <w:pPr>
        <w:jc w:val="both"/>
        <w:rPr>
          <w:rFonts w:ascii="Helvetica" w:hAnsi="Helvetica"/>
          <w:sz w:val="22"/>
          <w:szCs w:val="22"/>
        </w:rPr>
      </w:pPr>
      <w:r w:rsidRPr="00C06236">
        <w:rPr>
          <w:rFonts w:ascii="Helvetica" w:hAnsi="Helvetica"/>
          <w:sz w:val="22"/>
          <w:szCs w:val="22"/>
        </w:rPr>
        <w:t xml:space="preserve">A completare la giornata, coordinata dal Direttore Generale di Confitarma </w:t>
      </w:r>
      <w:r w:rsidRPr="00C06236">
        <w:rPr>
          <w:rFonts w:ascii="Helvetica" w:hAnsi="Helvetica"/>
          <w:b/>
          <w:bCs/>
          <w:sz w:val="22"/>
          <w:szCs w:val="22"/>
        </w:rPr>
        <w:t>Luca Sisto</w:t>
      </w:r>
      <w:r w:rsidRPr="00C06236">
        <w:rPr>
          <w:rFonts w:ascii="Helvetica" w:hAnsi="Helvetica"/>
          <w:sz w:val="22"/>
          <w:szCs w:val="22"/>
        </w:rPr>
        <w:t xml:space="preserve">, gli interventi dei rappresentanti delle aziende sostenitrici del progetto: </w:t>
      </w:r>
      <w:r w:rsidRPr="00C06236">
        <w:rPr>
          <w:rFonts w:ascii="Helvetica" w:hAnsi="Helvetica"/>
          <w:b/>
          <w:bCs/>
          <w:sz w:val="22"/>
          <w:szCs w:val="22"/>
        </w:rPr>
        <w:t>Tiziano Minuti</w:t>
      </w:r>
      <w:r w:rsidRPr="00C06236">
        <w:rPr>
          <w:rFonts w:ascii="Helvetica" w:hAnsi="Helvetica"/>
          <w:sz w:val="22"/>
          <w:szCs w:val="22"/>
        </w:rPr>
        <w:t xml:space="preserve"> per </w:t>
      </w:r>
      <w:proofErr w:type="spellStart"/>
      <w:r w:rsidRPr="00C06236">
        <w:rPr>
          <w:rFonts w:ascii="Helvetica" w:hAnsi="Helvetica"/>
          <w:sz w:val="22"/>
          <w:szCs w:val="22"/>
        </w:rPr>
        <w:t>Caronte&amp;Tourist</w:t>
      </w:r>
      <w:proofErr w:type="spellEnd"/>
      <w:r w:rsidRPr="00C06236">
        <w:rPr>
          <w:rFonts w:ascii="Helvetica" w:hAnsi="Helvetica"/>
          <w:sz w:val="22"/>
          <w:szCs w:val="22"/>
        </w:rPr>
        <w:t xml:space="preserve">, </w:t>
      </w:r>
      <w:r w:rsidRPr="00C06236">
        <w:rPr>
          <w:rFonts w:ascii="Helvetica" w:hAnsi="Helvetica"/>
          <w:b/>
          <w:bCs/>
          <w:sz w:val="22"/>
          <w:szCs w:val="22"/>
        </w:rPr>
        <w:t>Ilaria Armani</w:t>
      </w:r>
      <w:r w:rsidRPr="00C06236">
        <w:rPr>
          <w:rFonts w:ascii="Helvetica" w:hAnsi="Helvetica"/>
          <w:sz w:val="22"/>
          <w:szCs w:val="22"/>
        </w:rPr>
        <w:t xml:space="preserve"> per d’Amico Società di Navigazione e </w:t>
      </w:r>
      <w:r w:rsidRPr="00C06236">
        <w:rPr>
          <w:rFonts w:ascii="Helvetica" w:hAnsi="Helvetica"/>
          <w:b/>
          <w:bCs/>
          <w:sz w:val="22"/>
          <w:szCs w:val="22"/>
        </w:rPr>
        <w:t>Rossella Carrara</w:t>
      </w:r>
      <w:r w:rsidRPr="00C06236">
        <w:rPr>
          <w:rFonts w:ascii="Helvetica" w:hAnsi="Helvetica"/>
          <w:sz w:val="22"/>
          <w:szCs w:val="22"/>
        </w:rPr>
        <w:t xml:space="preserve"> per SAIPEM.</w:t>
      </w:r>
    </w:p>
    <w:p w:rsidR="00C06236" w:rsidRDefault="00C06236" w:rsidP="00864AC0">
      <w:pPr>
        <w:jc w:val="both"/>
      </w:pPr>
    </w:p>
    <w:sectPr w:rsidR="00C0623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15D7" w:rsidRDefault="00EF15D7" w:rsidP="009E3006">
      <w:r>
        <w:separator/>
      </w:r>
    </w:p>
  </w:endnote>
  <w:endnote w:type="continuationSeparator" w:id="0">
    <w:p w:rsidR="00EF15D7" w:rsidRDefault="00EF15D7" w:rsidP="009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15D7" w:rsidRDefault="00EF15D7" w:rsidP="009E3006">
      <w:r>
        <w:separator/>
      </w:r>
    </w:p>
  </w:footnote>
  <w:footnote w:type="continuationSeparator" w:id="0">
    <w:p w:rsidR="00EF15D7" w:rsidRDefault="00EF15D7" w:rsidP="009E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006" w:rsidRDefault="009E3006" w:rsidP="009E3006">
    <w:pPr>
      <w:pStyle w:val="Intestazione"/>
      <w:jc w:val="center"/>
    </w:pPr>
    <w:r>
      <w:rPr>
        <w:rFonts w:ascii="Helvetica" w:hAnsi="Helvetica"/>
        <w:b/>
        <w:bCs/>
        <w:noProof/>
      </w:rPr>
      <w:drawing>
        <wp:inline distT="0" distB="0" distL="0" distR="0" wp14:anchorId="2EF96A7A" wp14:editId="3176A55C">
          <wp:extent cx="4242216" cy="898351"/>
          <wp:effectExtent l="0" t="0" r="0" b="3810"/>
          <wp:docPr id="16529234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151122" name="Immagine 2008151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1" cy="914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49"/>
    <w:rsid w:val="00045300"/>
    <w:rsid w:val="00156928"/>
    <w:rsid w:val="00187D81"/>
    <w:rsid w:val="00274F50"/>
    <w:rsid w:val="0029651A"/>
    <w:rsid w:val="002A6085"/>
    <w:rsid w:val="002A6118"/>
    <w:rsid w:val="003B7A90"/>
    <w:rsid w:val="003C7D8A"/>
    <w:rsid w:val="004A41E1"/>
    <w:rsid w:val="005256CE"/>
    <w:rsid w:val="005E66CA"/>
    <w:rsid w:val="00630045"/>
    <w:rsid w:val="006A4424"/>
    <w:rsid w:val="00793950"/>
    <w:rsid w:val="007D2A0B"/>
    <w:rsid w:val="007F1A1F"/>
    <w:rsid w:val="00864AC0"/>
    <w:rsid w:val="008A5BD9"/>
    <w:rsid w:val="00901A34"/>
    <w:rsid w:val="009B48C2"/>
    <w:rsid w:val="009E3006"/>
    <w:rsid w:val="00AA2674"/>
    <w:rsid w:val="00BE4F00"/>
    <w:rsid w:val="00C06236"/>
    <w:rsid w:val="00CD3954"/>
    <w:rsid w:val="00D513E9"/>
    <w:rsid w:val="00D64891"/>
    <w:rsid w:val="00D97FE6"/>
    <w:rsid w:val="00E05730"/>
    <w:rsid w:val="00E51190"/>
    <w:rsid w:val="00EC1421"/>
    <w:rsid w:val="00EC5C49"/>
    <w:rsid w:val="00EF15D7"/>
    <w:rsid w:val="00E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D9F37"/>
  <w15:chartTrackingRefBased/>
  <w15:docId w15:val="{B581D588-50F5-CF42-A65C-87E648A5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0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06"/>
  </w:style>
  <w:style w:type="paragraph" w:styleId="Pidipagina">
    <w:name w:val="footer"/>
    <w:basedOn w:val="Normale"/>
    <w:link w:val="PidipaginaCarattere"/>
    <w:uiPriority w:val="99"/>
    <w:unhideWhenUsed/>
    <w:rsid w:val="009E30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06"/>
  </w:style>
  <w:style w:type="paragraph" w:styleId="NormaleWeb">
    <w:name w:val="Normal (Web)"/>
    <w:basedOn w:val="Normale"/>
    <w:uiPriority w:val="99"/>
    <w:semiHidden/>
    <w:unhideWhenUsed/>
    <w:rsid w:val="008A5BD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Busatto</dc:creator>
  <cp:keywords/>
  <dc:description/>
  <cp:lastModifiedBy>Roberta Busatto</cp:lastModifiedBy>
  <cp:revision>19</cp:revision>
  <dcterms:created xsi:type="dcterms:W3CDTF">2024-06-10T15:24:00Z</dcterms:created>
  <dcterms:modified xsi:type="dcterms:W3CDTF">2024-06-12T11:49:00Z</dcterms:modified>
</cp:coreProperties>
</file>